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FC917" w14:textId="77777777" w:rsidR="00F06BF7" w:rsidRDefault="00927F32">
      <w:pPr>
        <w:pBdr>
          <w:top w:val="nil"/>
          <w:left w:val="nil"/>
          <w:bottom w:val="nil"/>
          <w:right w:val="nil"/>
          <w:between w:val="nil"/>
        </w:pBdr>
        <w:spacing w:after="0" w:line="240" w:lineRule="auto"/>
        <w:jc w:val="center"/>
        <w:rPr>
          <w:b/>
          <w:color w:val="000000"/>
          <w:sz w:val="36"/>
          <w:szCs w:val="36"/>
          <w:u w:val="single"/>
        </w:rPr>
      </w:pPr>
      <w:r>
        <w:rPr>
          <w:b/>
          <w:noProof/>
          <w:color w:val="000000"/>
          <w:sz w:val="36"/>
          <w:szCs w:val="36"/>
          <w:u w:val="single"/>
        </w:rPr>
        <w:drawing>
          <wp:anchor distT="0" distB="0" distL="114300" distR="114300" simplePos="0" relativeHeight="251658240" behindDoc="0" locked="0" layoutInCell="1" hidden="0" allowOverlap="1" wp14:anchorId="177312A1" wp14:editId="57F51D8E">
            <wp:simplePos x="0" y="0"/>
            <wp:positionH relativeFrom="margin">
              <wp:align>left</wp:align>
            </wp:positionH>
            <wp:positionV relativeFrom="topMargin">
              <wp:align>bottom</wp:align>
            </wp:positionV>
            <wp:extent cx="2636520" cy="640080"/>
            <wp:effectExtent l="0" t="0" r="0" b="7620"/>
            <wp:wrapSquare wrapText="bothSides" distT="0" distB="0" distL="114300" distR="114300"/>
            <wp:docPr id="28" name="image1.jpg" descr="OutwoodsLogo sideways (2)"/>
            <wp:cNvGraphicFramePr/>
            <a:graphic xmlns:a="http://schemas.openxmlformats.org/drawingml/2006/main">
              <a:graphicData uri="http://schemas.openxmlformats.org/drawingml/2006/picture">
                <pic:pic xmlns:pic="http://schemas.openxmlformats.org/drawingml/2006/picture">
                  <pic:nvPicPr>
                    <pic:cNvPr id="0" name="image1.jpg" descr="OutwoodsLogo sideways (2)"/>
                    <pic:cNvPicPr preferRelativeResize="0"/>
                  </pic:nvPicPr>
                  <pic:blipFill>
                    <a:blip r:embed="rId6"/>
                    <a:srcRect/>
                    <a:stretch>
                      <a:fillRect/>
                    </a:stretch>
                  </pic:blipFill>
                  <pic:spPr>
                    <a:xfrm>
                      <a:off x="0" y="0"/>
                      <a:ext cx="2636520" cy="640080"/>
                    </a:xfrm>
                    <a:prstGeom prst="rect">
                      <a:avLst/>
                    </a:prstGeom>
                    <a:ln/>
                  </pic:spPr>
                </pic:pic>
              </a:graphicData>
            </a:graphic>
          </wp:anchor>
        </w:drawing>
      </w:r>
      <w:r>
        <w:rPr>
          <w:b/>
          <w:sz w:val="36"/>
          <w:szCs w:val="36"/>
          <w:u w:val="single"/>
        </w:rPr>
        <w:t xml:space="preserve">PSHE </w:t>
      </w:r>
      <w:r>
        <w:rPr>
          <w:b/>
          <w:color w:val="000000"/>
          <w:sz w:val="36"/>
          <w:szCs w:val="36"/>
          <w:u w:val="single"/>
        </w:rPr>
        <w:t>Curriculum Progression Map</w:t>
      </w:r>
    </w:p>
    <w:p w14:paraId="1E9CEE52" w14:textId="77777777" w:rsidR="00925D95" w:rsidRDefault="00925D95">
      <w:pPr>
        <w:pBdr>
          <w:top w:val="nil"/>
          <w:left w:val="nil"/>
          <w:bottom w:val="nil"/>
          <w:right w:val="nil"/>
          <w:between w:val="nil"/>
        </w:pBdr>
        <w:spacing w:after="0" w:line="240" w:lineRule="auto"/>
        <w:jc w:val="center"/>
        <w:rPr>
          <w:b/>
          <w:color w:val="000000"/>
          <w:sz w:val="36"/>
          <w:szCs w:val="36"/>
          <w:u w:val="single"/>
        </w:rPr>
      </w:pPr>
    </w:p>
    <w:p w14:paraId="7C02D022" w14:textId="1BC3503F" w:rsidR="00925D95" w:rsidRDefault="00925D95">
      <w:pPr>
        <w:pBdr>
          <w:top w:val="nil"/>
          <w:left w:val="nil"/>
          <w:bottom w:val="nil"/>
          <w:right w:val="nil"/>
          <w:between w:val="nil"/>
        </w:pBdr>
        <w:spacing w:after="0" w:line="240" w:lineRule="auto"/>
        <w:jc w:val="center"/>
        <w:rPr>
          <w:b/>
          <w:color w:val="000000"/>
          <w:sz w:val="36"/>
          <w:szCs w:val="36"/>
          <w:u w:val="single"/>
        </w:rPr>
      </w:pPr>
      <w:r>
        <w:rPr>
          <w:b/>
          <w:color w:val="000000"/>
          <w:sz w:val="36"/>
          <w:szCs w:val="36"/>
          <w:u w:val="single"/>
        </w:rPr>
        <w:t>Whole School JIGSAW Themes</w:t>
      </w:r>
    </w:p>
    <w:p w14:paraId="69ED6532" w14:textId="77777777" w:rsidR="00925D95" w:rsidRDefault="00925D95">
      <w:pPr>
        <w:pBdr>
          <w:top w:val="nil"/>
          <w:left w:val="nil"/>
          <w:bottom w:val="nil"/>
          <w:right w:val="nil"/>
          <w:between w:val="nil"/>
        </w:pBdr>
        <w:spacing w:after="0" w:line="240" w:lineRule="auto"/>
        <w:jc w:val="center"/>
        <w:rPr>
          <w:b/>
          <w:color w:val="000000"/>
          <w:sz w:val="36"/>
          <w:szCs w:val="36"/>
          <w:u w:val="single"/>
        </w:rPr>
      </w:pPr>
    </w:p>
    <w:tbl>
      <w:tblPr>
        <w:tblStyle w:val="TableGrid"/>
        <w:tblW w:w="0" w:type="auto"/>
        <w:tblLook w:val="04A0" w:firstRow="1" w:lastRow="0" w:firstColumn="1" w:lastColumn="0" w:noHBand="0" w:noVBand="1"/>
      </w:tblPr>
      <w:tblGrid>
        <w:gridCol w:w="3486"/>
        <w:gridCol w:w="3487"/>
        <w:gridCol w:w="3487"/>
        <w:gridCol w:w="3487"/>
        <w:gridCol w:w="3487"/>
        <w:gridCol w:w="3487"/>
      </w:tblGrid>
      <w:tr w:rsidR="00925D95" w14:paraId="1DCC7823" w14:textId="77777777" w:rsidTr="00925D95">
        <w:tc>
          <w:tcPr>
            <w:tcW w:w="3486" w:type="dxa"/>
            <w:shd w:val="clear" w:color="auto" w:fill="A8D08D" w:themeFill="accent6" w:themeFillTint="99"/>
          </w:tcPr>
          <w:p w14:paraId="7C8DDCCF" w14:textId="640BEE66" w:rsidR="00925D95" w:rsidRPr="00925D95" w:rsidRDefault="00925D95" w:rsidP="00925D95">
            <w:pPr>
              <w:jc w:val="center"/>
              <w:rPr>
                <w:b/>
                <w:color w:val="000000"/>
                <w:sz w:val="28"/>
                <w:szCs w:val="28"/>
              </w:rPr>
            </w:pPr>
            <w:r w:rsidRPr="00925D95">
              <w:rPr>
                <w:b/>
                <w:color w:val="000000"/>
                <w:sz w:val="28"/>
                <w:szCs w:val="28"/>
              </w:rPr>
              <w:t>Autumn 1</w:t>
            </w:r>
          </w:p>
        </w:tc>
        <w:tc>
          <w:tcPr>
            <w:tcW w:w="3487" w:type="dxa"/>
            <w:shd w:val="clear" w:color="auto" w:fill="A8D08D" w:themeFill="accent6" w:themeFillTint="99"/>
          </w:tcPr>
          <w:p w14:paraId="695CF838" w14:textId="2E9BAA96" w:rsidR="00925D95" w:rsidRPr="00925D95" w:rsidRDefault="00925D95" w:rsidP="00925D95">
            <w:pPr>
              <w:jc w:val="center"/>
              <w:rPr>
                <w:b/>
                <w:color w:val="000000"/>
                <w:sz w:val="28"/>
                <w:szCs w:val="28"/>
              </w:rPr>
            </w:pPr>
            <w:r w:rsidRPr="00925D95">
              <w:rPr>
                <w:b/>
                <w:color w:val="000000"/>
                <w:sz w:val="28"/>
                <w:szCs w:val="28"/>
              </w:rPr>
              <w:t>Autumn 2</w:t>
            </w:r>
          </w:p>
        </w:tc>
        <w:tc>
          <w:tcPr>
            <w:tcW w:w="3487" w:type="dxa"/>
            <w:shd w:val="clear" w:color="auto" w:fill="A8D08D" w:themeFill="accent6" w:themeFillTint="99"/>
          </w:tcPr>
          <w:p w14:paraId="2EAB6DDD" w14:textId="138E0E6D" w:rsidR="00925D95" w:rsidRPr="00925D95" w:rsidRDefault="00925D95" w:rsidP="00925D95">
            <w:pPr>
              <w:jc w:val="center"/>
              <w:rPr>
                <w:b/>
                <w:color w:val="000000"/>
                <w:sz w:val="28"/>
                <w:szCs w:val="28"/>
              </w:rPr>
            </w:pPr>
            <w:r w:rsidRPr="00925D95">
              <w:rPr>
                <w:b/>
                <w:color w:val="000000"/>
                <w:sz w:val="28"/>
                <w:szCs w:val="28"/>
              </w:rPr>
              <w:t>Spring 1</w:t>
            </w:r>
          </w:p>
        </w:tc>
        <w:tc>
          <w:tcPr>
            <w:tcW w:w="3487" w:type="dxa"/>
            <w:shd w:val="clear" w:color="auto" w:fill="A8D08D" w:themeFill="accent6" w:themeFillTint="99"/>
          </w:tcPr>
          <w:p w14:paraId="01A271E2" w14:textId="40338F0F" w:rsidR="00925D95" w:rsidRPr="00925D95" w:rsidRDefault="00925D95" w:rsidP="00925D95">
            <w:pPr>
              <w:jc w:val="center"/>
              <w:rPr>
                <w:b/>
                <w:color w:val="000000"/>
                <w:sz w:val="28"/>
                <w:szCs w:val="28"/>
              </w:rPr>
            </w:pPr>
            <w:r w:rsidRPr="00925D95">
              <w:rPr>
                <w:b/>
                <w:color w:val="000000"/>
                <w:sz w:val="28"/>
                <w:szCs w:val="28"/>
              </w:rPr>
              <w:t>Spring 2</w:t>
            </w:r>
          </w:p>
        </w:tc>
        <w:tc>
          <w:tcPr>
            <w:tcW w:w="3487" w:type="dxa"/>
            <w:shd w:val="clear" w:color="auto" w:fill="A8D08D" w:themeFill="accent6" w:themeFillTint="99"/>
          </w:tcPr>
          <w:p w14:paraId="4FF7A03A" w14:textId="332A79CA" w:rsidR="00925D95" w:rsidRPr="00925D95" w:rsidRDefault="00925D95" w:rsidP="00925D95">
            <w:pPr>
              <w:jc w:val="center"/>
              <w:rPr>
                <w:b/>
                <w:color w:val="000000"/>
                <w:sz w:val="28"/>
                <w:szCs w:val="28"/>
              </w:rPr>
            </w:pPr>
            <w:r w:rsidRPr="00925D95">
              <w:rPr>
                <w:b/>
                <w:color w:val="000000"/>
                <w:sz w:val="28"/>
                <w:szCs w:val="28"/>
              </w:rPr>
              <w:t>Summer 1</w:t>
            </w:r>
          </w:p>
        </w:tc>
        <w:tc>
          <w:tcPr>
            <w:tcW w:w="3487" w:type="dxa"/>
            <w:shd w:val="clear" w:color="auto" w:fill="A8D08D" w:themeFill="accent6" w:themeFillTint="99"/>
          </w:tcPr>
          <w:p w14:paraId="69CAA297" w14:textId="340C6BB9" w:rsidR="00925D95" w:rsidRPr="00925D95" w:rsidRDefault="00925D95" w:rsidP="00925D95">
            <w:pPr>
              <w:jc w:val="center"/>
              <w:rPr>
                <w:b/>
                <w:color w:val="000000"/>
                <w:sz w:val="28"/>
                <w:szCs w:val="28"/>
              </w:rPr>
            </w:pPr>
            <w:r w:rsidRPr="00925D95">
              <w:rPr>
                <w:b/>
                <w:color w:val="000000"/>
                <w:sz w:val="28"/>
                <w:szCs w:val="28"/>
              </w:rPr>
              <w:t>Summer 2</w:t>
            </w:r>
          </w:p>
        </w:tc>
      </w:tr>
      <w:tr w:rsidR="00925D95" w14:paraId="4CE1D7E8" w14:textId="77777777" w:rsidTr="00925D95">
        <w:tc>
          <w:tcPr>
            <w:tcW w:w="3486" w:type="dxa"/>
          </w:tcPr>
          <w:p w14:paraId="571E1D23" w14:textId="77777777" w:rsidR="00925D95" w:rsidRPr="00925D95" w:rsidRDefault="00925D95" w:rsidP="00925D95">
            <w:pPr>
              <w:rPr>
                <w:bCs/>
                <w:color w:val="000000"/>
                <w:sz w:val="28"/>
                <w:szCs w:val="28"/>
              </w:rPr>
            </w:pPr>
            <w:r w:rsidRPr="00925D95">
              <w:rPr>
                <w:bCs/>
                <w:color w:val="000000"/>
                <w:sz w:val="28"/>
                <w:szCs w:val="28"/>
              </w:rPr>
              <w:t>Being me in my world</w:t>
            </w:r>
          </w:p>
          <w:p w14:paraId="4829A52A" w14:textId="1E491FFA" w:rsidR="00925D95" w:rsidRPr="00925D95" w:rsidRDefault="00925D95" w:rsidP="00925D95">
            <w:pPr>
              <w:rPr>
                <w:bCs/>
                <w:color w:val="000000"/>
                <w:sz w:val="28"/>
                <w:szCs w:val="28"/>
              </w:rPr>
            </w:pPr>
          </w:p>
        </w:tc>
        <w:tc>
          <w:tcPr>
            <w:tcW w:w="3487" w:type="dxa"/>
          </w:tcPr>
          <w:p w14:paraId="00B21CEB" w14:textId="6C1DB5B6" w:rsidR="00925D95" w:rsidRPr="00925D95" w:rsidRDefault="00925D95" w:rsidP="00925D95">
            <w:pPr>
              <w:rPr>
                <w:bCs/>
                <w:color w:val="000000"/>
                <w:sz w:val="28"/>
                <w:szCs w:val="28"/>
              </w:rPr>
            </w:pPr>
            <w:r w:rsidRPr="00925D95">
              <w:rPr>
                <w:bCs/>
                <w:color w:val="000000"/>
                <w:sz w:val="28"/>
                <w:szCs w:val="28"/>
              </w:rPr>
              <w:t>Celebrating differences</w:t>
            </w:r>
          </w:p>
        </w:tc>
        <w:tc>
          <w:tcPr>
            <w:tcW w:w="3487" w:type="dxa"/>
          </w:tcPr>
          <w:p w14:paraId="4C0C22FC" w14:textId="3D6B3319" w:rsidR="00925D95" w:rsidRPr="00925D95" w:rsidRDefault="00925D95" w:rsidP="00925D95">
            <w:pPr>
              <w:rPr>
                <w:bCs/>
                <w:color w:val="000000"/>
                <w:sz w:val="28"/>
                <w:szCs w:val="28"/>
              </w:rPr>
            </w:pPr>
            <w:r w:rsidRPr="00925D95">
              <w:rPr>
                <w:bCs/>
                <w:color w:val="000000"/>
                <w:sz w:val="28"/>
                <w:szCs w:val="28"/>
              </w:rPr>
              <w:t>Dreams and goals</w:t>
            </w:r>
          </w:p>
        </w:tc>
        <w:tc>
          <w:tcPr>
            <w:tcW w:w="3487" w:type="dxa"/>
          </w:tcPr>
          <w:p w14:paraId="08A6FF8F" w14:textId="2D80FF6D" w:rsidR="00925D95" w:rsidRPr="00925D95" w:rsidRDefault="00925D95" w:rsidP="00925D95">
            <w:pPr>
              <w:rPr>
                <w:bCs/>
                <w:color w:val="000000"/>
                <w:sz w:val="28"/>
                <w:szCs w:val="28"/>
              </w:rPr>
            </w:pPr>
            <w:r w:rsidRPr="00925D95">
              <w:rPr>
                <w:bCs/>
                <w:color w:val="000000"/>
                <w:sz w:val="28"/>
                <w:szCs w:val="28"/>
              </w:rPr>
              <w:t>Healthy me</w:t>
            </w:r>
          </w:p>
        </w:tc>
        <w:tc>
          <w:tcPr>
            <w:tcW w:w="3487" w:type="dxa"/>
          </w:tcPr>
          <w:p w14:paraId="0843B5A2" w14:textId="77777777" w:rsidR="00925D95" w:rsidRPr="00925D95" w:rsidRDefault="00925D95" w:rsidP="00925D95">
            <w:pPr>
              <w:rPr>
                <w:bCs/>
                <w:color w:val="000000"/>
                <w:sz w:val="28"/>
                <w:szCs w:val="28"/>
              </w:rPr>
            </w:pPr>
            <w:r w:rsidRPr="00925D95">
              <w:rPr>
                <w:bCs/>
                <w:color w:val="000000"/>
                <w:sz w:val="28"/>
                <w:szCs w:val="28"/>
              </w:rPr>
              <w:t>Relationships</w:t>
            </w:r>
          </w:p>
          <w:p w14:paraId="09A6C002" w14:textId="582033CB" w:rsidR="00925D95" w:rsidRPr="00925D95" w:rsidRDefault="00925D95" w:rsidP="00925D95">
            <w:pPr>
              <w:rPr>
                <w:bCs/>
                <w:color w:val="000000"/>
                <w:sz w:val="28"/>
                <w:szCs w:val="28"/>
              </w:rPr>
            </w:pPr>
            <w:r w:rsidRPr="00925D95">
              <w:rPr>
                <w:bCs/>
                <w:color w:val="000000"/>
                <w:sz w:val="28"/>
                <w:szCs w:val="28"/>
              </w:rPr>
              <w:t>RSE</w:t>
            </w:r>
          </w:p>
        </w:tc>
        <w:tc>
          <w:tcPr>
            <w:tcW w:w="3487" w:type="dxa"/>
          </w:tcPr>
          <w:p w14:paraId="61E3B3ED" w14:textId="77777777" w:rsidR="00925D95" w:rsidRPr="00925D95" w:rsidRDefault="00925D95" w:rsidP="00925D95">
            <w:pPr>
              <w:rPr>
                <w:bCs/>
                <w:color w:val="000000"/>
                <w:sz w:val="28"/>
                <w:szCs w:val="28"/>
              </w:rPr>
            </w:pPr>
            <w:r w:rsidRPr="00925D95">
              <w:rPr>
                <w:bCs/>
                <w:color w:val="000000"/>
                <w:sz w:val="28"/>
                <w:szCs w:val="28"/>
              </w:rPr>
              <w:t>Changing me</w:t>
            </w:r>
          </w:p>
          <w:p w14:paraId="5D20C2E6" w14:textId="3796A3C7" w:rsidR="00925D95" w:rsidRPr="00925D95" w:rsidRDefault="00925D95" w:rsidP="00925D95">
            <w:pPr>
              <w:rPr>
                <w:bCs/>
                <w:color w:val="000000"/>
                <w:sz w:val="28"/>
                <w:szCs w:val="28"/>
              </w:rPr>
            </w:pPr>
            <w:r w:rsidRPr="00925D95">
              <w:rPr>
                <w:bCs/>
                <w:color w:val="000000"/>
                <w:sz w:val="28"/>
                <w:szCs w:val="28"/>
              </w:rPr>
              <w:t>RSE</w:t>
            </w:r>
          </w:p>
        </w:tc>
      </w:tr>
    </w:tbl>
    <w:p w14:paraId="225D6A15" w14:textId="77777777" w:rsidR="00925D95" w:rsidRDefault="00925D95" w:rsidP="00925D95">
      <w:pPr>
        <w:pBdr>
          <w:top w:val="nil"/>
          <w:left w:val="nil"/>
          <w:bottom w:val="nil"/>
          <w:right w:val="nil"/>
          <w:between w:val="nil"/>
        </w:pBdr>
        <w:spacing w:after="0" w:line="240" w:lineRule="auto"/>
        <w:rPr>
          <w:b/>
          <w:color w:val="000000"/>
          <w:u w:val="single"/>
        </w:rPr>
      </w:pPr>
    </w:p>
    <w:p w14:paraId="4A423EB0" w14:textId="77777777" w:rsidR="00F06BF7" w:rsidRDefault="00F06BF7"/>
    <w:tbl>
      <w:tblPr>
        <w:tblStyle w:val="a"/>
        <w:tblW w:w="2175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96"/>
        <w:gridCol w:w="6861"/>
        <w:gridCol w:w="6730"/>
        <w:gridCol w:w="2553"/>
        <w:gridCol w:w="2517"/>
      </w:tblGrid>
      <w:tr w:rsidR="00F06BF7" w14:paraId="1167331F" w14:textId="77777777" w:rsidTr="00715B9C">
        <w:trPr>
          <w:trHeight w:val="781"/>
        </w:trPr>
        <w:tc>
          <w:tcPr>
            <w:tcW w:w="3096" w:type="dxa"/>
            <w:tcBorders>
              <w:bottom w:val="single" w:sz="18" w:space="0" w:color="000000"/>
            </w:tcBorders>
            <w:shd w:val="clear" w:color="auto" w:fill="70AD47" w:themeFill="accent6"/>
          </w:tcPr>
          <w:p w14:paraId="6A6BBCC7" w14:textId="77777777" w:rsidR="00F06BF7" w:rsidRPr="00927F32" w:rsidRDefault="00927F32">
            <w:pPr>
              <w:jc w:val="center"/>
              <w:rPr>
                <w:rFonts w:ascii="Sassoon Penpals Joined" w:eastAsiaTheme="minorEastAsia" w:hAnsi="Sassoon Penpals Joined" w:cstheme="minorBidi"/>
                <w:sz w:val="36"/>
                <w:szCs w:val="36"/>
                <w:lang w:eastAsia="ja-JP"/>
              </w:rPr>
            </w:pPr>
            <w:r w:rsidRPr="00927F32">
              <w:rPr>
                <w:rFonts w:ascii="Sassoon Penpals Joined" w:eastAsiaTheme="minorEastAsia" w:hAnsi="Sassoon Penpals Joined" w:cstheme="minorBidi"/>
                <w:sz w:val="36"/>
                <w:szCs w:val="36"/>
                <w:lang w:eastAsia="ja-JP"/>
              </w:rPr>
              <w:t xml:space="preserve">Year Group </w:t>
            </w:r>
          </w:p>
        </w:tc>
        <w:tc>
          <w:tcPr>
            <w:tcW w:w="6861" w:type="dxa"/>
            <w:tcBorders>
              <w:bottom w:val="single" w:sz="18" w:space="0" w:color="000000"/>
            </w:tcBorders>
            <w:shd w:val="clear" w:color="auto" w:fill="70AD47" w:themeFill="accent6"/>
          </w:tcPr>
          <w:p w14:paraId="42360C23" w14:textId="77777777" w:rsidR="00F06BF7" w:rsidRPr="00927F32" w:rsidRDefault="00927F32">
            <w:pPr>
              <w:jc w:val="center"/>
              <w:rPr>
                <w:rFonts w:ascii="Sassoon Penpals Joined" w:eastAsiaTheme="minorEastAsia" w:hAnsi="Sassoon Penpals Joined" w:cstheme="minorBidi"/>
                <w:sz w:val="36"/>
                <w:szCs w:val="36"/>
                <w:lang w:eastAsia="ja-JP"/>
              </w:rPr>
            </w:pPr>
            <w:r w:rsidRPr="00927F32">
              <w:rPr>
                <w:rFonts w:ascii="Sassoon Penpals Joined" w:eastAsiaTheme="minorEastAsia" w:hAnsi="Sassoon Penpals Joined" w:cstheme="minorBidi"/>
                <w:sz w:val="36"/>
                <w:szCs w:val="36"/>
                <w:lang w:eastAsia="ja-JP"/>
              </w:rPr>
              <w:t>National Curriculum Objectives</w:t>
            </w:r>
          </w:p>
          <w:p w14:paraId="2E7C7F7F" w14:textId="77777777" w:rsidR="00F06BF7" w:rsidRPr="00927F32" w:rsidRDefault="00F06BF7">
            <w:pPr>
              <w:rPr>
                <w:rFonts w:ascii="Sassoon Penpals Joined" w:eastAsiaTheme="minorEastAsia" w:hAnsi="Sassoon Penpals Joined" w:cstheme="minorBidi"/>
                <w:sz w:val="36"/>
                <w:szCs w:val="36"/>
                <w:lang w:eastAsia="ja-JP"/>
              </w:rPr>
            </w:pPr>
          </w:p>
        </w:tc>
        <w:tc>
          <w:tcPr>
            <w:tcW w:w="6730" w:type="dxa"/>
            <w:tcBorders>
              <w:bottom w:val="single" w:sz="18" w:space="0" w:color="000000"/>
            </w:tcBorders>
            <w:shd w:val="clear" w:color="auto" w:fill="70AD47" w:themeFill="accent6"/>
          </w:tcPr>
          <w:p w14:paraId="7933EA5F" w14:textId="77777777" w:rsidR="00F06BF7" w:rsidRPr="00927F32" w:rsidRDefault="00927F32">
            <w:pPr>
              <w:jc w:val="center"/>
              <w:rPr>
                <w:rFonts w:ascii="Sassoon Penpals Joined" w:eastAsiaTheme="minorEastAsia" w:hAnsi="Sassoon Penpals Joined" w:cstheme="minorBidi"/>
                <w:sz w:val="36"/>
                <w:szCs w:val="36"/>
                <w:lang w:eastAsia="ja-JP"/>
              </w:rPr>
            </w:pPr>
            <w:r w:rsidRPr="00927F32">
              <w:rPr>
                <w:rFonts w:ascii="Sassoon Penpals Joined" w:eastAsiaTheme="minorEastAsia" w:hAnsi="Sassoon Penpals Joined" w:cstheme="minorBidi"/>
                <w:sz w:val="36"/>
                <w:szCs w:val="36"/>
                <w:lang w:eastAsia="ja-JP"/>
              </w:rPr>
              <w:t>Core Learning</w:t>
            </w:r>
          </w:p>
          <w:p w14:paraId="57B34A67" w14:textId="77777777" w:rsidR="00F06BF7" w:rsidRPr="00927F32" w:rsidRDefault="00927F32">
            <w:pPr>
              <w:jc w:val="center"/>
              <w:rPr>
                <w:rFonts w:ascii="Sassoon Penpals Joined" w:eastAsiaTheme="minorEastAsia" w:hAnsi="Sassoon Penpals Joined" w:cstheme="minorBidi"/>
                <w:sz w:val="36"/>
                <w:szCs w:val="36"/>
                <w:lang w:eastAsia="ja-JP"/>
              </w:rPr>
            </w:pPr>
            <w:r w:rsidRPr="00927F32">
              <w:rPr>
                <w:rFonts w:ascii="Sassoon Penpals Joined" w:eastAsiaTheme="minorEastAsia" w:hAnsi="Sassoon Penpals Joined" w:cstheme="minorBidi"/>
                <w:sz w:val="36"/>
                <w:szCs w:val="36"/>
                <w:lang w:eastAsia="ja-JP"/>
              </w:rPr>
              <w:t>(Lesson Objectives)</w:t>
            </w:r>
          </w:p>
          <w:p w14:paraId="143A300E" w14:textId="77777777" w:rsidR="00F06BF7" w:rsidRPr="00927F32" w:rsidRDefault="00927F32">
            <w:pPr>
              <w:jc w:val="center"/>
              <w:rPr>
                <w:rFonts w:ascii="Sassoon Penpals Joined" w:eastAsiaTheme="minorEastAsia" w:hAnsi="Sassoon Penpals Joined" w:cstheme="minorBidi"/>
                <w:sz w:val="36"/>
                <w:szCs w:val="36"/>
                <w:lang w:eastAsia="ja-JP"/>
              </w:rPr>
            </w:pPr>
            <w:r w:rsidRPr="00927F32">
              <w:rPr>
                <w:rFonts w:ascii="Sassoon Penpals Joined" w:eastAsiaTheme="minorEastAsia" w:hAnsi="Sassoon Penpals Joined" w:cstheme="minorBidi"/>
                <w:sz w:val="36"/>
                <w:szCs w:val="36"/>
                <w:lang w:eastAsia="ja-JP"/>
              </w:rPr>
              <w:t>[Subject Leaders]</w:t>
            </w:r>
          </w:p>
        </w:tc>
        <w:tc>
          <w:tcPr>
            <w:tcW w:w="2553" w:type="dxa"/>
            <w:tcBorders>
              <w:bottom w:val="single" w:sz="18" w:space="0" w:color="000000"/>
            </w:tcBorders>
            <w:shd w:val="clear" w:color="auto" w:fill="70AD47" w:themeFill="accent6"/>
          </w:tcPr>
          <w:p w14:paraId="17524C60" w14:textId="77777777" w:rsidR="00F06BF7" w:rsidRPr="00927F32" w:rsidRDefault="00927F32">
            <w:pPr>
              <w:jc w:val="center"/>
              <w:rPr>
                <w:rFonts w:ascii="Sassoon Penpals Joined" w:eastAsiaTheme="minorEastAsia" w:hAnsi="Sassoon Penpals Joined" w:cstheme="minorBidi"/>
                <w:sz w:val="36"/>
                <w:szCs w:val="36"/>
                <w:lang w:eastAsia="ja-JP"/>
              </w:rPr>
            </w:pPr>
            <w:r w:rsidRPr="00927F32">
              <w:rPr>
                <w:rFonts w:ascii="Sassoon Penpals Joined" w:eastAsiaTheme="minorEastAsia" w:hAnsi="Sassoon Penpals Joined" w:cstheme="minorBidi"/>
                <w:sz w:val="36"/>
                <w:szCs w:val="36"/>
                <w:lang w:eastAsia="ja-JP"/>
              </w:rPr>
              <w:t>Vocabulary</w:t>
            </w:r>
          </w:p>
          <w:p w14:paraId="4B48B6B2" w14:textId="77777777" w:rsidR="00F06BF7" w:rsidRPr="00927F32" w:rsidRDefault="00927F32">
            <w:pPr>
              <w:jc w:val="center"/>
              <w:rPr>
                <w:rFonts w:ascii="Sassoon Penpals Joined" w:eastAsiaTheme="minorEastAsia" w:hAnsi="Sassoon Penpals Joined" w:cstheme="minorBidi"/>
                <w:sz w:val="36"/>
                <w:szCs w:val="36"/>
                <w:lang w:eastAsia="ja-JP"/>
              </w:rPr>
            </w:pPr>
            <w:r w:rsidRPr="00927F32">
              <w:rPr>
                <w:rFonts w:ascii="Sassoon Penpals Joined" w:eastAsiaTheme="minorEastAsia" w:hAnsi="Sassoon Penpals Joined" w:cstheme="minorBidi"/>
                <w:sz w:val="36"/>
                <w:szCs w:val="36"/>
                <w:lang w:eastAsia="ja-JP"/>
              </w:rPr>
              <w:t>[Subject Leaders]</w:t>
            </w:r>
          </w:p>
        </w:tc>
        <w:tc>
          <w:tcPr>
            <w:tcW w:w="2517" w:type="dxa"/>
            <w:tcBorders>
              <w:bottom w:val="single" w:sz="18" w:space="0" w:color="000000"/>
            </w:tcBorders>
            <w:shd w:val="clear" w:color="auto" w:fill="70AD47" w:themeFill="accent6"/>
          </w:tcPr>
          <w:p w14:paraId="3F95B0DE" w14:textId="77777777" w:rsidR="00F06BF7" w:rsidRPr="00927F32" w:rsidRDefault="00927F32">
            <w:pPr>
              <w:jc w:val="center"/>
              <w:rPr>
                <w:rFonts w:ascii="Sassoon Penpals Joined" w:eastAsiaTheme="minorEastAsia" w:hAnsi="Sassoon Penpals Joined" w:cstheme="minorBidi"/>
                <w:sz w:val="36"/>
                <w:szCs w:val="36"/>
                <w:lang w:eastAsia="ja-JP"/>
              </w:rPr>
            </w:pPr>
            <w:r w:rsidRPr="00927F32">
              <w:rPr>
                <w:rFonts w:ascii="Sassoon Penpals Joined" w:eastAsiaTheme="minorEastAsia" w:hAnsi="Sassoon Penpals Joined" w:cstheme="minorBidi"/>
                <w:sz w:val="36"/>
                <w:szCs w:val="36"/>
                <w:lang w:eastAsia="ja-JP"/>
              </w:rPr>
              <w:t>Links to Curriculum Drivers</w:t>
            </w:r>
          </w:p>
          <w:p w14:paraId="6CAF0532" w14:textId="77777777" w:rsidR="00F06BF7" w:rsidRPr="00927F32" w:rsidRDefault="00927F32">
            <w:pPr>
              <w:jc w:val="center"/>
              <w:rPr>
                <w:rFonts w:ascii="Sassoon Penpals Joined" w:eastAsiaTheme="minorEastAsia" w:hAnsi="Sassoon Penpals Joined" w:cstheme="minorBidi"/>
                <w:sz w:val="36"/>
                <w:szCs w:val="36"/>
                <w:lang w:eastAsia="ja-JP"/>
              </w:rPr>
            </w:pPr>
            <w:r w:rsidRPr="00927F32">
              <w:rPr>
                <w:rFonts w:ascii="Sassoon Penpals Joined" w:eastAsiaTheme="minorEastAsia" w:hAnsi="Sassoon Penpals Joined" w:cstheme="minorBidi"/>
                <w:sz w:val="36"/>
                <w:szCs w:val="36"/>
                <w:lang w:eastAsia="ja-JP"/>
              </w:rPr>
              <w:t>[To be completed by teachers]</w:t>
            </w:r>
          </w:p>
        </w:tc>
      </w:tr>
      <w:tr w:rsidR="00F06BF7" w14:paraId="5F07A280" w14:textId="77777777">
        <w:trPr>
          <w:trHeight w:val="2372"/>
        </w:trPr>
        <w:tc>
          <w:tcPr>
            <w:tcW w:w="3096" w:type="dxa"/>
            <w:vMerge w:val="restart"/>
            <w:tcBorders>
              <w:top w:val="single" w:sz="18" w:space="0" w:color="000000"/>
            </w:tcBorders>
          </w:tcPr>
          <w:p w14:paraId="3F20EBBA" w14:textId="77777777" w:rsidR="00F06BF7" w:rsidRDefault="00927F32">
            <w:pPr>
              <w:jc w:val="center"/>
              <w:rPr>
                <w:rFonts w:ascii="Oi" w:eastAsia="Oi" w:hAnsi="Oi" w:cs="Oi"/>
                <w:sz w:val="32"/>
                <w:szCs w:val="32"/>
              </w:rPr>
            </w:pPr>
            <w:r>
              <w:rPr>
                <w:noProof/>
              </w:rPr>
              <mc:AlternateContent>
                <mc:Choice Requires="wps">
                  <w:drawing>
                    <wp:anchor distT="0" distB="0" distL="114300" distR="114300" simplePos="0" relativeHeight="251659264" behindDoc="0" locked="0" layoutInCell="1" hidden="0" allowOverlap="1" wp14:anchorId="3E926FD8" wp14:editId="12D99773">
                      <wp:simplePos x="0" y="0"/>
                      <wp:positionH relativeFrom="column">
                        <wp:posOffset>1</wp:posOffset>
                      </wp:positionH>
                      <wp:positionV relativeFrom="paragraph">
                        <wp:posOffset>25400</wp:posOffset>
                      </wp:positionV>
                      <wp:extent cx="1838325" cy="1838325"/>
                      <wp:effectExtent l="0" t="0" r="0" b="0"/>
                      <wp:wrapSquare wrapText="bothSides" distT="0" distB="0" distL="114300" distR="114300"/>
                      <wp:docPr id="21" name="Rectangle 21"/>
                      <wp:cNvGraphicFramePr/>
                      <a:graphic xmlns:a="http://schemas.openxmlformats.org/drawingml/2006/main">
                        <a:graphicData uri="http://schemas.microsoft.com/office/word/2010/wordprocessingShape">
                          <wps:wsp>
                            <wps:cNvSpPr/>
                            <wps:spPr>
                              <a:xfrm rot="-5400000">
                                <a:off x="4431600" y="2865600"/>
                                <a:ext cx="1828800" cy="1828800"/>
                              </a:xfrm>
                              <a:prstGeom prst="rect">
                                <a:avLst/>
                              </a:prstGeom>
                              <a:noFill/>
                              <a:ln>
                                <a:noFill/>
                              </a:ln>
                            </wps:spPr>
                            <wps:txbx>
                              <w:txbxContent>
                                <w:p w14:paraId="0B11DEF6" w14:textId="77777777" w:rsidR="00F06BF7" w:rsidRPr="00927F32" w:rsidRDefault="00927F32">
                                  <w:pPr>
                                    <w:spacing w:after="0" w:line="240" w:lineRule="auto"/>
                                    <w:jc w:val="center"/>
                                    <w:textDirection w:val="btLr"/>
                                    <w:rPr>
                                      <w:rFonts w:ascii="Sassoon Penpals Joined" w:eastAsiaTheme="minorEastAsia" w:hAnsi="Sassoon Penpals Joined" w:cstheme="minorBidi"/>
                                      <w:sz w:val="32"/>
                                      <w:szCs w:val="32"/>
                                      <w:lang w:eastAsia="ja-JP"/>
                                    </w:rPr>
                                  </w:pPr>
                                  <w:r w:rsidRPr="00927F32">
                                    <w:rPr>
                                      <w:rFonts w:ascii="Sassoon Penpals Joined" w:eastAsiaTheme="minorEastAsia" w:hAnsi="Sassoon Penpals Joined" w:cstheme="minorBidi"/>
                                      <w:sz w:val="32"/>
                                      <w:szCs w:val="32"/>
                                      <w:lang w:eastAsia="ja-JP"/>
                                    </w:rPr>
                                    <w:t>Foundation Stage</w:t>
                                  </w:r>
                                </w:p>
                              </w:txbxContent>
                            </wps:txbx>
                            <wps:bodyPr spcFirstLastPara="1" vert="horz"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left:0;text-align:left;margin-left:0;margin-top:2pt;width:144.75pt;height:144.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" filled="f" stroked="f">
                      <v:textbox inset="2.53958mm,1.2694mm,2.53958mm,1.2694mm">
                        <w:txbxContent>
                          <w:p w14:paraId="01E59135" w14:textId="77777777" w:rsidR="00F06BF7" w:rsidRPr="00927F32" w:rsidRDefault="00927F32">
                            <w:pPr>
                              <w:spacing w:after="0" w:line="240" w:lineRule="auto"/>
                              <w:jc w:val="center"/>
                              <w:textDirection w:val="btLr"/>
                              <w:rPr>
                                <w:rFonts w:ascii="Sassoon Penpals Joined" w:eastAsiaTheme="minorEastAsia" w:hAnsi="Sassoon Penpals Joined" w:cstheme="minorBidi"/>
                                <w:sz w:val="32"/>
                                <w:szCs w:val="32"/>
                                <w:lang w:eastAsia="ja-JP"/>
                              </w:rPr>
                            </w:pPr>
                            <w:r w:rsidRPr="00927F32">
                              <w:rPr>
                                <w:rFonts w:ascii="Sassoon Penpals Joined" w:eastAsiaTheme="minorEastAsia" w:hAnsi="Sassoon Penpals Joined" w:cstheme="minorBidi"/>
                                <w:sz w:val="32"/>
                                <w:szCs w:val="32"/>
                                <w:lang w:eastAsia="ja-JP"/>
                              </w:rPr>
                              <w:t>Foundation Stage</w:t>
                            </w:r>
                          </w:p>
                        </w:txbxContent>
                      </v:textbox>
                      <w10:wrap type="square"/>
                    </v:rect>
                  </w:pict>
                </mc:Fallback>
              </mc:AlternateContent>
            </w:r>
          </w:p>
        </w:tc>
        <w:tc>
          <w:tcPr>
            <w:tcW w:w="6861" w:type="dxa"/>
            <w:tcBorders>
              <w:top w:val="single" w:sz="18" w:space="0" w:color="000000"/>
              <w:bottom w:val="single" w:sz="18" w:space="0" w:color="000000"/>
            </w:tcBorders>
          </w:tcPr>
          <w:p w14:paraId="6D0012A3" w14:textId="77777777" w:rsidR="00F06BF7" w:rsidRDefault="00927F32">
            <w:pPr>
              <w:jc w:val="center"/>
              <w:rPr>
                <w:b/>
              </w:rPr>
            </w:pPr>
            <w:r>
              <w:rPr>
                <w:b/>
              </w:rPr>
              <w:t xml:space="preserve">ELG – </w:t>
            </w:r>
            <w:r>
              <w:rPr>
                <w:b/>
                <w:u w:val="single"/>
              </w:rPr>
              <w:t>not</w:t>
            </w:r>
            <w:r>
              <w:rPr>
                <w:b/>
              </w:rPr>
              <w:t xml:space="preserve"> the curriculum</w:t>
            </w:r>
          </w:p>
          <w:p w14:paraId="36D7EFC6" w14:textId="77777777" w:rsidR="00F06BF7" w:rsidRDefault="00927F32">
            <w:r>
              <w:t>ELG: Self-Regulation</w:t>
            </w:r>
          </w:p>
          <w:p w14:paraId="151662D0" w14:textId="77777777" w:rsidR="00F06BF7" w:rsidRDefault="00927F32">
            <w:r>
              <w:t>Children at the expected level of development will: - Show an understanding of their own feelings and those of others, and begin to regulate their behaviour accordingly; - Set and work towards simple goals, being able to wait for what they want and control their immediate impulses when appropriate; - Give focused attention to what the teacher says, responding appropriately even when engaged in activity, and show an ability to follow instructions involving several ideas or actions.</w:t>
            </w:r>
          </w:p>
          <w:p w14:paraId="16D97DE9" w14:textId="77777777" w:rsidR="00F06BF7" w:rsidRDefault="00F06BF7"/>
        </w:tc>
        <w:tc>
          <w:tcPr>
            <w:tcW w:w="6730" w:type="dxa"/>
            <w:vMerge w:val="restart"/>
            <w:tcBorders>
              <w:top w:val="single" w:sz="18" w:space="0" w:color="000000"/>
            </w:tcBorders>
          </w:tcPr>
          <w:p w14:paraId="30C01DE6" w14:textId="77777777" w:rsidR="00F06BF7" w:rsidRDefault="00927F32">
            <w:pPr>
              <w:rPr>
                <w:u w:val="single"/>
              </w:rPr>
            </w:pPr>
            <w:r>
              <w:rPr>
                <w:u w:val="single"/>
              </w:rPr>
              <w:t>JIGSAW – weekly sessions</w:t>
            </w:r>
          </w:p>
          <w:p w14:paraId="5547DA9E" w14:textId="77777777" w:rsidR="00F06BF7" w:rsidRDefault="00927F32">
            <w:r>
              <w:t xml:space="preserve">Teach 6 JIGSAW units over the course of the year – FS 2 </w:t>
            </w:r>
          </w:p>
          <w:p w14:paraId="409AC5FA" w14:textId="77777777" w:rsidR="00F06BF7" w:rsidRDefault="00927F32">
            <w:r>
              <w:t>Refer to planning.</w:t>
            </w:r>
          </w:p>
          <w:p w14:paraId="0CA9D4DA" w14:textId="77777777" w:rsidR="00F06BF7" w:rsidRDefault="00F06BF7"/>
          <w:p w14:paraId="6A57582E" w14:textId="77777777" w:rsidR="00F06BF7" w:rsidRDefault="00927F32">
            <w:r>
              <w:t>Autumn 1 – Being me in my world</w:t>
            </w:r>
          </w:p>
          <w:p w14:paraId="33DEC443" w14:textId="77777777" w:rsidR="00F06BF7" w:rsidRDefault="00927F32">
            <w:r>
              <w:t xml:space="preserve">Autumn </w:t>
            </w:r>
            <w:proofErr w:type="gramStart"/>
            <w:r>
              <w:t>2  -</w:t>
            </w:r>
            <w:proofErr w:type="gramEnd"/>
            <w:r>
              <w:t xml:space="preserve"> Celebrating differences</w:t>
            </w:r>
          </w:p>
          <w:p w14:paraId="041C193B" w14:textId="77777777" w:rsidR="00F06BF7" w:rsidRDefault="00927F32">
            <w:r>
              <w:t>Spring 1 – Dreams and goals</w:t>
            </w:r>
          </w:p>
          <w:p w14:paraId="4500AC92" w14:textId="77777777" w:rsidR="00F06BF7" w:rsidRDefault="00927F32">
            <w:r>
              <w:t>Spring 2 – Healthy Me</w:t>
            </w:r>
          </w:p>
          <w:p w14:paraId="45E94976" w14:textId="77777777" w:rsidR="00F06BF7" w:rsidRDefault="00927F32">
            <w:r>
              <w:t>Summer 1 - Relationships</w:t>
            </w:r>
          </w:p>
          <w:p w14:paraId="21B40757" w14:textId="77777777" w:rsidR="00F06BF7" w:rsidRDefault="00927F32">
            <w:r>
              <w:t xml:space="preserve">Summer 2 – Changing Me (SRE) </w:t>
            </w:r>
          </w:p>
          <w:p w14:paraId="128A556C" w14:textId="77777777" w:rsidR="00F06BF7" w:rsidRDefault="00F06BF7"/>
          <w:p w14:paraId="5FFBC847" w14:textId="77777777" w:rsidR="00F06BF7" w:rsidRDefault="00927F32">
            <w:pPr>
              <w:rPr>
                <w:u w:val="single"/>
              </w:rPr>
            </w:pPr>
            <w:r>
              <w:rPr>
                <w:u w:val="single"/>
              </w:rPr>
              <w:t>NSPCC PANTS</w:t>
            </w:r>
          </w:p>
          <w:p w14:paraId="593F46E6" w14:textId="77777777" w:rsidR="00F06BF7" w:rsidRDefault="00927F32">
            <w:r>
              <w:t>To know how to keep myself safe from harm and abuse.</w:t>
            </w:r>
          </w:p>
          <w:p w14:paraId="6B8FD01A" w14:textId="77777777" w:rsidR="00F06BF7" w:rsidRDefault="00F06BF7"/>
          <w:p w14:paraId="072F5A87" w14:textId="77777777" w:rsidR="00F06BF7" w:rsidRDefault="00927F32">
            <w:pPr>
              <w:rPr>
                <w:u w:val="single"/>
              </w:rPr>
            </w:pPr>
            <w:r>
              <w:rPr>
                <w:u w:val="single"/>
              </w:rPr>
              <w:t>First Aid – to be taught as appropriate</w:t>
            </w:r>
          </w:p>
          <w:p w14:paraId="3EB0A1DE" w14:textId="77777777" w:rsidR="00F06BF7" w:rsidRDefault="00927F32">
            <w:pPr>
              <w:ind w:left="720" w:hanging="720"/>
            </w:pPr>
            <w:r>
              <w:t>To know how to call 999. (Little Rescuers)</w:t>
            </w:r>
          </w:p>
          <w:p w14:paraId="193E9DAA" w14:textId="77777777" w:rsidR="00F06BF7" w:rsidRDefault="00927F32">
            <w:pPr>
              <w:ind w:left="720" w:hanging="720"/>
            </w:pPr>
            <w:r>
              <w:t>To know how to put someone into the safe position and call for help.</w:t>
            </w:r>
          </w:p>
          <w:p w14:paraId="12333856" w14:textId="77777777" w:rsidR="00F06BF7" w:rsidRDefault="00F06BF7"/>
          <w:p w14:paraId="5204E9D9" w14:textId="77777777" w:rsidR="00F06BF7" w:rsidRDefault="00F06BF7"/>
        </w:tc>
        <w:tc>
          <w:tcPr>
            <w:tcW w:w="2553" w:type="dxa"/>
            <w:vMerge w:val="restart"/>
            <w:tcBorders>
              <w:top w:val="single" w:sz="18" w:space="0" w:color="000000"/>
            </w:tcBorders>
          </w:tcPr>
          <w:p w14:paraId="218C02ED" w14:textId="77777777" w:rsidR="00F06BF7" w:rsidRDefault="00927F32">
            <w:r>
              <w:t>Refer to lesson planning or specific vocabulary for each session.</w:t>
            </w:r>
          </w:p>
          <w:p w14:paraId="1358F074" w14:textId="77777777" w:rsidR="00F06BF7" w:rsidRDefault="00F06BF7"/>
          <w:p w14:paraId="560D4803" w14:textId="77777777" w:rsidR="00F06BF7" w:rsidRDefault="00927F32">
            <w:r>
              <w:t>All body parts are referred to in scientifically accurate terms from FS – Year 6.</w:t>
            </w:r>
          </w:p>
          <w:p w14:paraId="56908BEE" w14:textId="77777777" w:rsidR="00F06BF7" w:rsidRDefault="00F06BF7"/>
          <w:p w14:paraId="0255186F" w14:textId="77777777" w:rsidR="00F06BF7" w:rsidRDefault="00927F32">
            <w:r>
              <w:t xml:space="preserve">Refer to lesson planning for Relationships and Changing Me regarding growing terminology about the relationship types and gender choices. We are an </w:t>
            </w:r>
            <w:proofErr w:type="spellStart"/>
            <w:proofErr w:type="gramStart"/>
            <w:r>
              <w:t>all inclusive</w:t>
            </w:r>
            <w:proofErr w:type="spellEnd"/>
            <w:proofErr w:type="gramEnd"/>
            <w:r>
              <w:t xml:space="preserve"> school.</w:t>
            </w:r>
          </w:p>
        </w:tc>
        <w:tc>
          <w:tcPr>
            <w:tcW w:w="2517" w:type="dxa"/>
            <w:vMerge w:val="restart"/>
            <w:tcBorders>
              <w:top w:val="single" w:sz="18" w:space="0" w:color="000000"/>
            </w:tcBorders>
          </w:tcPr>
          <w:p w14:paraId="15970E2D" w14:textId="77777777" w:rsidR="00F06BF7" w:rsidRDefault="00F06BF7"/>
        </w:tc>
      </w:tr>
      <w:tr w:rsidR="00F06BF7" w14:paraId="42072F1E" w14:textId="77777777">
        <w:trPr>
          <w:trHeight w:val="1972"/>
        </w:trPr>
        <w:tc>
          <w:tcPr>
            <w:tcW w:w="3096" w:type="dxa"/>
            <w:vMerge/>
            <w:tcBorders>
              <w:top w:val="single" w:sz="18" w:space="0" w:color="000000"/>
            </w:tcBorders>
          </w:tcPr>
          <w:p w14:paraId="42F1E44A" w14:textId="77777777" w:rsidR="00F06BF7" w:rsidRDefault="00F06BF7">
            <w:pPr>
              <w:widowControl w:val="0"/>
              <w:pBdr>
                <w:top w:val="nil"/>
                <w:left w:val="nil"/>
                <w:bottom w:val="nil"/>
                <w:right w:val="nil"/>
                <w:between w:val="nil"/>
              </w:pBdr>
              <w:spacing w:line="276" w:lineRule="auto"/>
            </w:pPr>
          </w:p>
        </w:tc>
        <w:tc>
          <w:tcPr>
            <w:tcW w:w="6861" w:type="dxa"/>
            <w:tcBorders>
              <w:top w:val="single" w:sz="18" w:space="0" w:color="000000"/>
              <w:bottom w:val="single" w:sz="18" w:space="0" w:color="000000"/>
            </w:tcBorders>
          </w:tcPr>
          <w:p w14:paraId="54CFB1EA" w14:textId="77777777" w:rsidR="00F06BF7" w:rsidRDefault="00927F32">
            <w:pPr>
              <w:rPr>
                <w:b/>
              </w:rPr>
            </w:pPr>
            <w:r>
              <w:t>ELG: Managing Self Children at the expected level of development will: - Be confident to try new activities and show independence, resilience and perseverance in the face of challenge; - Explain the reasons for rules, know right from wrong and try to behave accordingly; - Manage their own basic hygiene and personal needs, including dressing, going to the toilet and understanding the importance of healthy food choices.</w:t>
            </w:r>
          </w:p>
        </w:tc>
        <w:tc>
          <w:tcPr>
            <w:tcW w:w="6730" w:type="dxa"/>
            <w:vMerge/>
            <w:tcBorders>
              <w:top w:val="single" w:sz="18" w:space="0" w:color="000000"/>
            </w:tcBorders>
          </w:tcPr>
          <w:p w14:paraId="3EE93F57" w14:textId="77777777" w:rsidR="00F06BF7" w:rsidRDefault="00F06BF7">
            <w:pPr>
              <w:widowControl w:val="0"/>
              <w:pBdr>
                <w:top w:val="nil"/>
                <w:left w:val="nil"/>
                <w:bottom w:val="nil"/>
                <w:right w:val="nil"/>
                <w:between w:val="nil"/>
              </w:pBdr>
              <w:spacing w:line="276" w:lineRule="auto"/>
              <w:rPr>
                <w:b/>
              </w:rPr>
            </w:pPr>
          </w:p>
        </w:tc>
        <w:tc>
          <w:tcPr>
            <w:tcW w:w="2553" w:type="dxa"/>
            <w:vMerge/>
            <w:tcBorders>
              <w:top w:val="single" w:sz="18" w:space="0" w:color="000000"/>
            </w:tcBorders>
          </w:tcPr>
          <w:p w14:paraId="152FC493" w14:textId="77777777" w:rsidR="00F06BF7" w:rsidRDefault="00F06BF7">
            <w:pPr>
              <w:widowControl w:val="0"/>
              <w:pBdr>
                <w:top w:val="nil"/>
                <w:left w:val="nil"/>
                <w:bottom w:val="nil"/>
                <w:right w:val="nil"/>
                <w:between w:val="nil"/>
              </w:pBdr>
              <w:spacing w:line="276" w:lineRule="auto"/>
              <w:rPr>
                <w:b/>
              </w:rPr>
            </w:pPr>
          </w:p>
        </w:tc>
        <w:tc>
          <w:tcPr>
            <w:tcW w:w="2517" w:type="dxa"/>
            <w:vMerge/>
            <w:tcBorders>
              <w:top w:val="single" w:sz="18" w:space="0" w:color="000000"/>
            </w:tcBorders>
          </w:tcPr>
          <w:p w14:paraId="6494F851" w14:textId="77777777" w:rsidR="00F06BF7" w:rsidRDefault="00F06BF7">
            <w:pPr>
              <w:widowControl w:val="0"/>
              <w:pBdr>
                <w:top w:val="nil"/>
                <w:left w:val="nil"/>
                <w:bottom w:val="nil"/>
                <w:right w:val="nil"/>
                <w:between w:val="nil"/>
              </w:pBdr>
              <w:spacing w:line="276" w:lineRule="auto"/>
              <w:rPr>
                <w:b/>
              </w:rPr>
            </w:pPr>
          </w:p>
        </w:tc>
      </w:tr>
      <w:tr w:rsidR="00F06BF7" w14:paraId="7B16513F" w14:textId="77777777">
        <w:trPr>
          <w:trHeight w:val="2775"/>
        </w:trPr>
        <w:tc>
          <w:tcPr>
            <w:tcW w:w="3096" w:type="dxa"/>
            <w:vMerge/>
            <w:tcBorders>
              <w:top w:val="single" w:sz="18" w:space="0" w:color="000000"/>
            </w:tcBorders>
          </w:tcPr>
          <w:p w14:paraId="28A756C2" w14:textId="77777777" w:rsidR="00F06BF7" w:rsidRDefault="00F06BF7">
            <w:pPr>
              <w:widowControl w:val="0"/>
              <w:pBdr>
                <w:top w:val="nil"/>
                <w:left w:val="nil"/>
                <w:bottom w:val="nil"/>
                <w:right w:val="nil"/>
                <w:between w:val="nil"/>
              </w:pBdr>
              <w:spacing w:line="276" w:lineRule="auto"/>
              <w:rPr>
                <w:b/>
              </w:rPr>
            </w:pPr>
          </w:p>
        </w:tc>
        <w:tc>
          <w:tcPr>
            <w:tcW w:w="6861" w:type="dxa"/>
            <w:tcBorders>
              <w:top w:val="single" w:sz="18" w:space="0" w:color="000000"/>
              <w:bottom w:val="single" w:sz="18" w:space="0" w:color="000000"/>
            </w:tcBorders>
          </w:tcPr>
          <w:p w14:paraId="36B8278B" w14:textId="77777777" w:rsidR="00F06BF7" w:rsidRDefault="00927F32">
            <w:r>
              <w:t>ELG: Building Relationships Children at the expected level of development will: - Work and play cooperatively and take turns with others; - Form positive attachments to adults and friendships with peers; - Show sensitivity to their own and to others’ needs.</w:t>
            </w:r>
          </w:p>
        </w:tc>
        <w:tc>
          <w:tcPr>
            <w:tcW w:w="6730" w:type="dxa"/>
            <w:vMerge/>
            <w:tcBorders>
              <w:top w:val="single" w:sz="18" w:space="0" w:color="000000"/>
            </w:tcBorders>
          </w:tcPr>
          <w:p w14:paraId="51D1DBE2" w14:textId="77777777" w:rsidR="00F06BF7" w:rsidRDefault="00F06BF7">
            <w:pPr>
              <w:widowControl w:val="0"/>
              <w:pBdr>
                <w:top w:val="nil"/>
                <w:left w:val="nil"/>
                <w:bottom w:val="nil"/>
                <w:right w:val="nil"/>
                <w:between w:val="nil"/>
              </w:pBdr>
              <w:spacing w:line="276" w:lineRule="auto"/>
            </w:pPr>
          </w:p>
        </w:tc>
        <w:tc>
          <w:tcPr>
            <w:tcW w:w="2553" w:type="dxa"/>
            <w:vMerge/>
            <w:tcBorders>
              <w:top w:val="single" w:sz="18" w:space="0" w:color="000000"/>
            </w:tcBorders>
          </w:tcPr>
          <w:p w14:paraId="7AED4584" w14:textId="77777777" w:rsidR="00F06BF7" w:rsidRDefault="00F06BF7">
            <w:pPr>
              <w:widowControl w:val="0"/>
              <w:pBdr>
                <w:top w:val="nil"/>
                <w:left w:val="nil"/>
                <w:bottom w:val="nil"/>
                <w:right w:val="nil"/>
                <w:between w:val="nil"/>
              </w:pBdr>
              <w:spacing w:line="276" w:lineRule="auto"/>
            </w:pPr>
          </w:p>
        </w:tc>
        <w:tc>
          <w:tcPr>
            <w:tcW w:w="2517" w:type="dxa"/>
            <w:vMerge/>
            <w:tcBorders>
              <w:top w:val="single" w:sz="18" w:space="0" w:color="000000"/>
            </w:tcBorders>
          </w:tcPr>
          <w:p w14:paraId="7B90BFAD" w14:textId="77777777" w:rsidR="00F06BF7" w:rsidRDefault="00F06BF7">
            <w:pPr>
              <w:widowControl w:val="0"/>
              <w:pBdr>
                <w:top w:val="nil"/>
                <w:left w:val="nil"/>
                <w:bottom w:val="nil"/>
                <w:right w:val="nil"/>
                <w:between w:val="nil"/>
              </w:pBdr>
              <w:spacing w:line="276" w:lineRule="auto"/>
            </w:pPr>
          </w:p>
        </w:tc>
      </w:tr>
      <w:tr w:rsidR="00F06BF7" w14:paraId="154BD505" w14:textId="77777777">
        <w:trPr>
          <w:trHeight w:val="7213"/>
        </w:trPr>
        <w:tc>
          <w:tcPr>
            <w:tcW w:w="3096" w:type="dxa"/>
            <w:tcBorders>
              <w:top w:val="single" w:sz="18" w:space="0" w:color="000000"/>
            </w:tcBorders>
          </w:tcPr>
          <w:p w14:paraId="2237D267" w14:textId="77777777" w:rsidR="00F06BF7" w:rsidRDefault="00927F32">
            <w:pPr>
              <w:rPr>
                <w:rFonts w:ascii="Oi" w:eastAsia="Oi" w:hAnsi="Oi" w:cs="Oi"/>
                <w:sz w:val="32"/>
                <w:szCs w:val="32"/>
              </w:rPr>
            </w:pPr>
            <w:r>
              <w:rPr>
                <w:noProof/>
              </w:rPr>
              <w:lastRenderedPageBreak/>
              <mc:AlternateContent>
                <mc:Choice Requires="wps">
                  <w:drawing>
                    <wp:anchor distT="0" distB="0" distL="114300" distR="114300" simplePos="0" relativeHeight="251660288" behindDoc="0" locked="0" layoutInCell="1" hidden="0" allowOverlap="1" wp14:anchorId="4093D26C" wp14:editId="01FC4331">
                      <wp:simplePos x="0" y="0"/>
                      <wp:positionH relativeFrom="column">
                        <wp:posOffset>-1890395</wp:posOffset>
                      </wp:positionH>
                      <wp:positionV relativeFrom="paragraph">
                        <wp:posOffset>1826895</wp:posOffset>
                      </wp:positionV>
                      <wp:extent cx="4535170" cy="882015"/>
                      <wp:effectExtent l="0" t="0" r="0" b="0"/>
                      <wp:wrapSquare wrapText="bothSides" distT="0" distB="0" distL="114300" distR="114300"/>
                      <wp:docPr id="26" name="Rectangle 26"/>
                      <wp:cNvGraphicFramePr/>
                      <a:graphic xmlns:a="http://schemas.openxmlformats.org/drawingml/2006/main">
                        <a:graphicData uri="http://schemas.microsoft.com/office/word/2010/wordprocessingShape">
                          <wps:wsp>
                            <wps:cNvSpPr/>
                            <wps:spPr>
                              <a:xfrm rot="16200000">
                                <a:off x="0" y="0"/>
                                <a:ext cx="4535170" cy="882015"/>
                              </a:xfrm>
                              <a:prstGeom prst="rect">
                                <a:avLst/>
                              </a:prstGeom>
                              <a:noFill/>
                              <a:ln>
                                <a:noFill/>
                              </a:ln>
                            </wps:spPr>
                            <wps:txbx>
                              <w:txbxContent>
                                <w:p w14:paraId="5CC93F23" w14:textId="77777777" w:rsidR="00F06BF7" w:rsidRPr="00927F32" w:rsidRDefault="00927F32" w:rsidP="00927F32">
                                  <w:pPr>
                                    <w:spacing w:after="0" w:line="240" w:lineRule="auto"/>
                                    <w:jc w:val="center"/>
                                    <w:textDirection w:val="btLr"/>
                                    <w:rPr>
                                      <w:rFonts w:ascii="Sassoon Penpals Joined" w:eastAsiaTheme="minorEastAsia" w:hAnsi="Sassoon Penpals Joined" w:cstheme="minorBidi"/>
                                      <w:sz w:val="32"/>
                                      <w:szCs w:val="32"/>
                                      <w:lang w:eastAsia="ja-JP"/>
                                    </w:rPr>
                                  </w:pPr>
                                  <w:r w:rsidRPr="00927F32">
                                    <w:rPr>
                                      <w:rFonts w:ascii="Sassoon Penpals Joined" w:eastAsiaTheme="minorEastAsia" w:hAnsi="Sassoon Penpals Joined" w:cstheme="minorBidi"/>
                                      <w:sz w:val="32"/>
                                      <w:szCs w:val="32"/>
                                      <w:lang w:eastAsia="ja-JP"/>
                                    </w:rPr>
                                    <w:t>Year 1</w:t>
                                  </w:r>
                                </w:p>
                                <w:p w14:paraId="2F880FC9" w14:textId="77777777" w:rsidR="00F06BF7" w:rsidRPr="00927F32" w:rsidRDefault="00F06BF7" w:rsidP="00927F32">
                                  <w:pPr>
                                    <w:spacing w:after="0" w:line="240" w:lineRule="auto"/>
                                    <w:jc w:val="center"/>
                                    <w:textDirection w:val="btLr"/>
                                    <w:rPr>
                                      <w:rFonts w:ascii="Sassoon Penpals Joined" w:eastAsiaTheme="minorEastAsia" w:hAnsi="Sassoon Penpals Joined" w:cstheme="minorBidi"/>
                                      <w:sz w:val="32"/>
                                      <w:szCs w:val="32"/>
                                      <w:lang w:eastAsia="ja-JP"/>
                                    </w:rPr>
                                  </w:pPr>
                                </w:p>
                                <w:p w14:paraId="11D26558" w14:textId="77777777" w:rsidR="00F06BF7" w:rsidRDefault="00F06BF7">
                                  <w:pPr>
                                    <w:spacing w:line="258" w:lineRule="auto"/>
                                    <w:textDirection w:val="btLr"/>
                                  </w:pPr>
                                </w:p>
                                <w:p w14:paraId="4F8693D8" w14:textId="77777777" w:rsidR="00F06BF7" w:rsidRDefault="00F06BF7">
                                  <w:pPr>
                                    <w:spacing w:after="0" w:line="240"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6" o:spid="_x0000_s1027" style="position:absolute;margin-left:-148.85pt;margin-top:143.85pt;width:357.1pt;height:69.4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" filled="f" stroked="f">
                      <v:textbox inset="2.53958mm,1.2694mm,2.53958mm,1.2694mm">
                        <w:txbxContent>
                          <w:p w14:paraId="5629AD80" w14:textId="77777777" w:rsidR="00F06BF7" w:rsidRPr="00927F32" w:rsidRDefault="00927F32" w:rsidP="00927F32">
                            <w:pPr>
                              <w:spacing w:after="0" w:line="240" w:lineRule="auto"/>
                              <w:jc w:val="center"/>
                              <w:textDirection w:val="btLr"/>
                              <w:rPr>
                                <w:rFonts w:ascii="Sassoon Penpals Joined" w:eastAsiaTheme="minorEastAsia" w:hAnsi="Sassoon Penpals Joined" w:cstheme="minorBidi"/>
                                <w:sz w:val="32"/>
                                <w:szCs w:val="32"/>
                                <w:lang w:eastAsia="ja-JP"/>
                              </w:rPr>
                            </w:pPr>
                            <w:r w:rsidRPr="00927F32">
                              <w:rPr>
                                <w:rFonts w:ascii="Sassoon Penpals Joined" w:eastAsiaTheme="minorEastAsia" w:hAnsi="Sassoon Penpals Joined" w:cstheme="minorBidi"/>
                                <w:sz w:val="32"/>
                                <w:szCs w:val="32"/>
                                <w:lang w:eastAsia="ja-JP"/>
                              </w:rPr>
                              <w:t>Year 1</w:t>
                            </w:r>
                          </w:p>
                          <w:p w14:paraId="17F1E5C3" w14:textId="77777777" w:rsidR="00F06BF7" w:rsidRPr="00927F32" w:rsidRDefault="00F06BF7" w:rsidP="00927F32">
                            <w:pPr>
                              <w:spacing w:after="0" w:line="240" w:lineRule="auto"/>
                              <w:jc w:val="center"/>
                              <w:textDirection w:val="btLr"/>
                              <w:rPr>
                                <w:rFonts w:ascii="Sassoon Penpals Joined" w:eastAsiaTheme="minorEastAsia" w:hAnsi="Sassoon Penpals Joined" w:cstheme="minorBidi"/>
                                <w:sz w:val="32"/>
                                <w:szCs w:val="32"/>
                                <w:lang w:eastAsia="ja-JP"/>
                              </w:rPr>
                            </w:pPr>
                          </w:p>
                          <w:p w14:paraId="360830A6" w14:textId="77777777" w:rsidR="00F06BF7" w:rsidRDefault="00F06BF7">
                            <w:pPr>
                              <w:spacing w:line="258" w:lineRule="auto"/>
                              <w:textDirection w:val="btLr"/>
                            </w:pPr>
                          </w:p>
                          <w:p w14:paraId="733F1CBB" w14:textId="77777777" w:rsidR="00F06BF7" w:rsidRDefault="00F06BF7">
                            <w:pPr>
                              <w:spacing w:after="0" w:line="240" w:lineRule="auto"/>
                              <w:jc w:val="center"/>
                              <w:textDirection w:val="btLr"/>
                            </w:pPr>
                          </w:p>
                        </w:txbxContent>
                      </v:textbox>
                      <w10:wrap type="square"/>
                    </v:rect>
                  </w:pict>
                </mc:Fallback>
              </mc:AlternateContent>
            </w:r>
          </w:p>
        </w:tc>
        <w:tc>
          <w:tcPr>
            <w:tcW w:w="6861" w:type="dxa"/>
            <w:vMerge w:val="restart"/>
            <w:tcBorders>
              <w:top w:val="single" w:sz="18" w:space="0" w:color="000000"/>
            </w:tcBorders>
          </w:tcPr>
          <w:p w14:paraId="528F7E47" w14:textId="77777777" w:rsidR="00F06BF7" w:rsidRDefault="00927F32">
            <w:pPr>
              <w:jc w:val="center"/>
              <w:rPr>
                <w:sz w:val="28"/>
                <w:szCs w:val="28"/>
              </w:rPr>
            </w:pPr>
            <w:r>
              <w:rPr>
                <w:sz w:val="28"/>
                <w:szCs w:val="28"/>
              </w:rPr>
              <w:t>National Curriculum – Relationships, Sex and Relationships Education and Health Education</w:t>
            </w:r>
          </w:p>
          <w:p w14:paraId="65EC40DC" w14:textId="77777777" w:rsidR="00F06BF7" w:rsidRDefault="00F06BF7">
            <w:pPr>
              <w:rPr>
                <w:sz w:val="24"/>
                <w:szCs w:val="24"/>
                <w:u w:val="single"/>
              </w:rPr>
            </w:pPr>
          </w:p>
          <w:p w14:paraId="3381144F" w14:textId="77777777" w:rsidR="00F06BF7" w:rsidRDefault="00927F32">
            <w:pPr>
              <w:rPr>
                <w:sz w:val="24"/>
                <w:szCs w:val="24"/>
                <w:u w:val="single"/>
              </w:rPr>
            </w:pPr>
            <w:r>
              <w:rPr>
                <w:sz w:val="24"/>
                <w:szCs w:val="24"/>
                <w:u w:val="single"/>
              </w:rPr>
              <w:t>Statutory Sex and Relationships Education</w:t>
            </w:r>
          </w:p>
          <w:p w14:paraId="79F4F31D" w14:textId="77777777" w:rsidR="00F06BF7" w:rsidRDefault="00927F32">
            <w:pPr>
              <w:numPr>
                <w:ilvl w:val="0"/>
                <w:numId w:val="1"/>
              </w:numPr>
              <w:pBdr>
                <w:top w:val="nil"/>
                <w:left w:val="nil"/>
                <w:bottom w:val="nil"/>
                <w:right w:val="nil"/>
                <w:between w:val="nil"/>
              </w:pBdr>
              <w:spacing w:after="160" w:line="259" w:lineRule="auto"/>
              <w:rPr>
                <w:color w:val="000000"/>
                <w:sz w:val="24"/>
                <w:szCs w:val="24"/>
                <w:u w:val="single"/>
              </w:rPr>
            </w:pPr>
            <w:r>
              <w:rPr>
                <w:color w:val="000000"/>
              </w:rPr>
              <w:t>In teaching Relationships Education and RSE, schools should ensure that the needs of all pupils are appropriately met, and that all pupils understand the importance of equality and respect.</w:t>
            </w:r>
          </w:p>
          <w:p w14:paraId="451F8643" w14:textId="77777777" w:rsidR="00F06BF7" w:rsidRDefault="00F06BF7">
            <w:pPr>
              <w:rPr>
                <w:sz w:val="24"/>
                <w:szCs w:val="24"/>
                <w:u w:val="single"/>
              </w:rPr>
            </w:pPr>
          </w:p>
          <w:p w14:paraId="656E9360" w14:textId="77777777" w:rsidR="00F06BF7" w:rsidRDefault="00927F32">
            <w:pPr>
              <w:rPr>
                <w:sz w:val="24"/>
                <w:szCs w:val="24"/>
                <w:u w:val="single"/>
              </w:rPr>
            </w:pPr>
            <w:r>
              <w:rPr>
                <w:sz w:val="24"/>
                <w:szCs w:val="24"/>
                <w:u w:val="single"/>
              </w:rPr>
              <w:t>By the end of Primary School:</w:t>
            </w:r>
          </w:p>
          <w:p w14:paraId="5E18BE50" w14:textId="77777777" w:rsidR="00F06BF7" w:rsidRDefault="00F06BF7">
            <w:pPr>
              <w:rPr>
                <w:sz w:val="24"/>
                <w:szCs w:val="24"/>
                <w:u w:val="single"/>
              </w:rPr>
            </w:pPr>
          </w:p>
          <w:p w14:paraId="7649E73D" w14:textId="77777777" w:rsidR="00F06BF7" w:rsidRDefault="00927F32">
            <w:pPr>
              <w:rPr>
                <w:b/>
                <w:sz w:val="24"/>
                <w:szCs w:val="24"/>
              </w:rPr>
            </w:pPr>
            <w:r>
              <w:rPr>
                <w:b/>
                <w:sz w:val="24"/>
                <w:szCs w:val="24"/>
              </w:rPr>
              <w:t>Families and people who care for me</w:t>
            </w:r>
          </w:p>
          <w:p w14:paraId="0C3909BF" w14:textId="77777777" w:rsidR="00F06BF7" w:rsidRDefault="00927F32">
            <w:r>
              <w:t>Pupils should know:</w:t>
            </w:r>
          </w:p>
          <w:p w14:paraId="03379E29" w14:textId="77777777" w:rsidR="00F06BF7" w:rsidRDefault="00927F32">
            <w:r>
              <w:t>• that families are important for children growing up because they can give love, security and stability.</w:t>
            </w:r>
          </w:p>
          <w:p w14:paraId="07BB4019" w14:textId="77777777" w:rsidR="00F06BF7" w:rsidRDefault="00927F32">
            <w:r>
              <w:t xml:space="preserve"> • the characteristics of healthy family life, commitment to each other, including in times of difficulty, protection and care for children and other family members, the importance of spending time together and sharing each other’s lives. </w:t>
            </w:r>
          </w:p>
          <w:p w14:paraId="3596B136" w14:textId="77777777" w:rsidR="00F06BF7" w:rsidRDefault="00927F32">
            <w:r>
              <w:t>• that others’ families, either in school or in the wider world, sometimes look different from their family, but that they should respect those differences and know that other children’s families are also characterised by love and care.</w:t>
            </w:r>
          </w:p>
          <w:p w14:paraId="711942F1" w14:textId="77777777" w:rsidR="00F06BF7" w:rsidRDefault="00927F32">
            <w:r>
              <w:lastRenderedPageBreak/>
              <w:t xml:space="preserve">• that stable, caring relationships, which may be of different types, are at the heart of happy families, and are important for children’s security as they grow up. </w:t>
            </w:r>
          </w:p>
          <w:p w14:paraId="7129FC67" w14:textId="77777777" w:rsidR="00F06BF7" w:rsidRDefault="00927F32">
            <w:r>
              <w:t xml:space="preserve">• that marriage13 represents a formal and legally recognised commitment of two people to each other which is intended to be lifelong. </w:t>
            </w:r>
          </w:p>
          <w:p w14:paraId="72C4E823" w14:textId="77777777" w:rsidR="00F06BF7" w:rsidRDefault="00927F32">
            <w:r>
              <w:t>• how to recognise if family relationships are making them feel unhappy or unsafe, and how to seek help or advice from others if needed.</w:t>
            </w:r>
          </w:p>
          <w:p w14:paraId="070A7623" w14:textId="77777777" w:rsidR="00F06BF7" w:rsidRDefault="00F06BF7">
            <w:pPr>
              <w:rPr>
                <w:b/>
                <w:sz w:val="24"/>
                <w:szCs w:val="24"/>
              </w:rPr>
            </w:pPr>
          </w:p>
          <w:p w14:paraId="3762D416" w14:textId="77777777" w:rsidR="00F06BF7" w:rsidRDefault="00927F32">
            <w:pPr>
              <w:rPr>
                <w:b/>
                <w:sz w:val="24"/>
                <w:szCs w:val="24"/>
              </w:rPr>
            </w:pPr>
            <w:r>
              <w:rPr>
                <w:b/>
                <w:sz w:val="24"/>
                <w:szCs w:val="24"/>
              </w:rPr>
              <w:t>Caring Friendships</w:t>
            </w:r>
          </w:p>
          <w:p w14:paraId="656F32BF" w14:textId="77777777" w:rsidR="00F06BF7" w:rsidRDefault="00927F32">
            <w:pPr>
              <w:rPr>
                <w:sz w:val="24"/>
                <w:szCs w:val="24"/>
              </w:rPr>
            </w:pPr>
            <w:r>
              <w:rPr>
                <w:sz w:val="24"/>
                <w:szCs w:val="24"/>
              </w:rPr>
              <w:t>Pupils should know:</w:t>
            </w:r>
          </w:p>
          <w:p w14:paraId="75FAB2A8" w14:textId="77777777" w:rsidR="00F06BF7" w:rsidRDefault="00927F32">
            <w:r>
              <w:t xml:space="preserve">• how important friendships are in making us feel happy and secure, and how people choose and make friends. </w:t>
            </w:r>
          </w:p>
          <w:p w14:paraId="2DA4DF1A" w14:textId="77777777" w:rsidR="00F06BF7" w:rsidRDefault="00927F32">
            <w:r>
              <w:t xml:space="preserve">• the characteristics of friendships, including mutual respect, truthfulness, trustworthiness, loyalty, kindness, generosity, trust, sharing interests and experiences and support with problems and difficulties. • that healthy friendships are positive and welcoming towards others, and do not make others feel lonely or excluded. </w:t>
            </w:r>
          </w:p>
          <w:p w14:paraId="290FBCE4" w14:textId="77777777" w:rsidR="00F06BF7" w:rsidRDefault="00927F32">
            <w:r>
              <w:t xml:space="preserve">• that most friendships have ups and downs, and that these can often be worked through so that the friendship is repaired or even strengthened, and that resorting to violence is never right. </w:t>
            </w:r>
          </w:p>
          <w:p w14:paraId="5BCE4580" w14:textId="77777777" w:rsidR="00F06BF7" w:rsidRDefault="00927F32">
            <w:r>
              <w:t>• how to recognise who to trust and who not to trust, how to judge when a friendship is making them feel unhappy or uncomfortable, managing conflict, how to manage these situations and how to seek help or advice from others, if needed.</w:t>
            </w:r>
          </w:p>
          <w:p w14:paraId="134D3511" w14:textId="77777777" w:rsidR="00F06BF7" w:rsidRDefault="00F06BF7">
            <w:pPr>
              <w:rPr>
                <w:b/>
              </w:rPr>
            </w:pPr>
          </w:p>
          <w:p w14:paraId="13F9806E" w14:textId="77777777" w:rsidR="00F06BF7" w:rsidRDefault="00927F32">
            <w:pPr>
              <w:rPr>
                <w:b/>
              </w:rPr>
            </w:pPr>
            <w:r>
              <w:rPr>
                <w:b/>
              </w:rPr>
              <w:t>Respectful Relationships</w:t>
            </w:r>
          </w:p>
          <w:p w14:paraId="65C0B8BA" w14:textId="77777777" w:rsidR="00F06BF7" w:rsidRDefault="00927F32">
            <w:r>
              <w:t>Pupils should know:</w:t>
            </w:r>
          </w:p>
          <w:p w14:paraId="2D7B9D53" w14:textId="77777777" w:rsidR="00F06BF7" w:rsidRDefault="00927F32">
            <w:r>
              <w:t xml:space="preserve">• the importance of respecting others, even when they are very different from them (for example, physically, in character, personality or backgrounds), or make different choices or have different preferences or beliefs. </w:t>
            </w:r>
          </w:p>
          <w:p w14:paraId="7A4F4640" w14:textId="77777777" w:rsidR="00F06BF7" w:rsidRDefault="00927F32">
            <w:r>
              <w:t xml:space="preserve">• practical steps they can take in a range of different contexts to improve or support respectful relationships. </w:t>
            </w:r>
          </w:p>
          <w:p w14:paraId="4E4701EE" w14:textId="77777777" w:rsidR="00F06BF7" w:rsidRDefault="00927F32">
            <w:r>
              <w:t xml:space="preserve">• the conventions of courtesy and manners. </w:t>
            </w:r>
          </w:p>
          <w:p w14:paraId="1521EAE5" w14:textId="77777777" w:rsidR="00F06BF7" w:rsidRDefault="00927F32">
            <w:r>
              <w:t xml:space="preserve">• the importance of self-respect and how this links to their own happiness. </w:t>
            </w:r>
          </w:p>
          <w:p w14:paraId="513D0817" w14:textId="77777777" w:rsidR="00F06BF7" w:rsidRDefault="00927F32">
            <w:r>
              <w:t>• that in school and in wider society they can expect to be treated with respect by others, and that in turn they should show due respect to others, including those in positions of authority.</w:t>
            </w:r>
          </w:p>
          <w:p w14:paraId="2D6C3D56" w14:textId="77777777" w:rsidR="00F06BF7" w:rsidRDefault="00927F32">
            <w:r>
              <w:t xml:space="preserve">• about different types of bullying (including cyberbullying), the impact of bullying, responsibilities of bystanders (primarily reporting bullying to an adult) and how to get help. </w:t>
            </w:r>
          </w:p>
          <w:p w14:paraId="2C79E40F" w14:textId="77777777" w:rsidR="00F06BF7" w:rsidRDefault="00927F32">
            <w:r>
              <w:t>• what a stereotype is, and how stereotypes can be unfair, negative or destructive. • the importance of permission-seeking and giving in relationships with friends, peers and adults.</w:t>
            </w:r>
          </w:p>
          <w:p w14:paraId="5B2EE8CB" w14:textId="77777777" w:rsidR="00F06BF7" w:rsidRDefault="00F06BF7">
            <w:pPr>
              <w:rPr>
                <w:sz w:val="24"/>
                <w:szCs w:val="24"/>
              </w:rPr>
            </w:pPr>
          </w:p>
          <w:p w14:paraId="31A58951" w14:textId="77777777" w:rsidR="00F06BF7" w:rsidRDefault="00927F32">
            <w:pPr>
              <w:rPr>
                <w:b/>
                <w:sz w:val="24"/>
                <w:szCs w:val="24"/>
              </w:rPr>
            </w:pPr>
            <w:r>
              <w:rPr>
                <w:b/>
                <w:sz w:val="24"/>
                <w:szCs w:val="24"/>
              </w:rPr>
              <w:t>Online Relationships</w:t>
            </w:r>
          </w:p>
          <w:p w14:paraId="3691AC89" w14:textId="77777777" w:rsidR="00F06BF7" w:rsidRDefault="00F06BF7">
            <w:pPr>
              <w:rPr>
                <w:b/>
                <w:sz w:val="24"/>
                <w:szCs w:val="24"/>
              </w:rPr>
            </w:pPr>
          </w:p>
          <w:p w14:paraId="0D94E1E2" w14:textId="77777777" w:rsidR="00F06BF7" w:rsidRDefault="00927F32">
            <w:pPr>
              <w:rPr>
                <w:sz w:val="24"/>
                <w:szCs w:val="24"/>
              </w:rPr>
            </w:pPr>
            <w:r>
              <w:rPr>
                <w:b/>
                <w:sz w:val="24"/>
                <w:szCs w:val="24"/>
              </w:rPr>
              <w:t>Being Safe</w:t>
            </w:r>
          </w:p>
        </w:tc>
        <w:tc>
          <w:tcPr>
            <w:tcW w:w="6730" w:type="dxa"/>
            <w:tcBorders>
              <w:top w:val="single" w:sz="18" w:space="0" w:color="000000"/>
            </w:tcBorders>
          </w:tcPr>
          <w:p w14:paraId="23AA53F9" w14:textId="77777777" w:rsidR="00F06BF7" w:rsidRDefault="00927F32">
            <w:r>
              <w:lastRenderedPageBreak/>
              <w:t>Teach 6 JIGSAW units over the course of the year – Yr 1</w:t>
            </w:r>
          </w:p>
          <w:p w14:paraId="58644C20" w14:textId="77777777" w:rsidR="00F06BF7" w:rsidRDefault="00927F32">
            <w:r>
              <w:t>Refer to planning.</w:t>
            </w:r>
          </w:p>
          <w:p w14:paraId="1AC94B35" w14:textId="77777777" w:rsidR="00F06BF7" w:rsidRDefault="00F06BF7"/>
          <w:p w14:paraId="3756F317" w14:textId="77777777" w:rsidR="00F06BF7" w:rsidRDefault="00927F32">
            <w:r>
              <w:t>Autumn 1 – Being me in my world</w:t>
            </w:r>
          </w:p>
          <w:p w14:paraId="1DB89419" w14:textId="77777777" w:rsidR="00F06BF7" w:rsidRDefault="00927F32">
            <w:r>
              <w:t xml:space="preserve">Autumn </w:t>
            </w:r>
            <w:proofErr w:type="gramStart"/>
            <w:r>
              <w:t>2  -</w:t>
            </w:r>
            <w:proofErr w:type="gramEnd"/>
            <w:r>
              <w:t xml:space="preserve"> Celebrating differences</w:t>
            </w:r>
          </w:p>
          <w:p w14:paraId="4D163549" w14:textId="77777777" w:rsidR="00F06BF7" w:rsidRDefault="00927F32">
            <w:r>
              <w:t>Spring 1 – Dreams and goals</w:t>
            </w:r>
          </w:p>
          <w:p w14:paraId="6806FFD1" w14:textId="77777777" w:rsidR="00F06BF7" w:rsidRDefault="00927F32">
            <w:r>
              <w:t>Spring 2 – Healthy Me</w:t>
            </w:r>
          </w:p>
          <w:p w14:paraId="6F90EE02" w14:textId="77777777" w:rsidR="00F06BF7" w:rsidRDefault="00927F32">
            <w:r>
              <w:t>Summer 1 - Relationships</w:t>
            </w:r>
          </w:p>
          <w:p w14:paraId="2607B0F3" w14:textId="77777777" w:rsidR="00F06BF7" w:rsidRDefault="00927F32">
            <w:r>
              <w:t xml:space="preserve">Summer 2 – Changing Me (SRE) </w:t>
            </w:r>
          </w:p>
          <w:p w14:paraId="101C1540" w14:textId="77777777" w:rsidR="00F06BF7" w:rsidRDefault="00F06BF7"/>
          <w:p w14:paraId="2067E9DB" w14:textId="77777777" w:rsidR="00F06BF7" w:rsidRDefault="00927F32">
            <w:pPr>
              <w:rPr>
                <w:u w:val="single"/>
              </w:rPr>
            </w:pPr>
            <w:r>
              <w:rPr>
                <w:u w:val="single"/>
              </w:rPr>
              <w:t>NSPCC PANTS</w:t>
            </w:r>
          </w:p>
          <w:p w14:paraId="4D83337A" w14:textId="77777777" w:rsidR="00F06BF7" w:rsidRDefault="00927F32">
            <w:r>
              <w:t>To know how to keep myself safe from harm and abuse.</w:t>
            </w:r>
          </w:p>
          <w:p w14:paraId="3D5A9CA6" w14:textId="77777777" w:rsidR="00F06BF7" w:rsidRDefault="00F06BF7"/>
          <w:p w14:paraId="5838512A" w14:textId="77777777" w:rsidR="00F06BF7" w:rsidRDefault="00927F32">
            <w:pPr>
              <w:rPr>
                <w:u w:val="single"/>
              </w:rPr>
            </w:pPr>
            <w:r>
              <w:rPr>
                <w:u w:val="single"/>
              </w:rPr>
              <w:t>First Aid – to be taught as appropriate</w:t>
            </w:r>
          </w:p>
          <w:p w14:paraId="038E8F54" w14:textId="77777777" w:rsidR="00F06BF7" w:rsidRDefault="00927F32">
            <w:pPr>
              <w:rPr>
                <w:b/>
              </w:rPr>
            </w:pPr>
            <w:r>
              <w:rPr>
                <w:b/>
              </w:rPr>
              <w:t>Repeated yearly content</w:t>
            </w:r>
          </w:p>
          <w:p w14:paraId="0F1D3F8B" w14:textId="77777777" w:rsidR="00F06BF7" w:rsidRDefault="00927F32">
            <w:pPr>
              <w:ind w:left="720" w:hanging="720"/>
            </w:pPr>
            <w:r>
              <w:t>To know how to call 999. (Little Rescuers)</w:t>
            </w:r>
          </w:p>
          <w:p w14:paraId="701B698C" w14:textId="77777777" w:rsidR="00F06BF7" w:rsidRDefault="00927F32">
            <w:pPr>
              <w:ind w:left="720" w:hanging="720"/>
            </w:pPr>
            <w:r>
              <w:t>To know how to put someone into the safe position and call for help.</w:t>
            </w:r>
          </w:p>
          <w:p w14:paraId="66AD0696" w14:textId="77777777" w:rsidR="00F06BF7" w:rsidRDefault="00F06BF7"/>
        </w:tc>
        <w:tc>
          <w:tcPr>
            <w:tcW w:w="2553" w:type="dxa"/>
            <w:tcBorders>
              <w:top w:val="single" w:sz="18" w:space="0" w:color="000000"/>
            </w:tcBorders>
          </w:tcPr>
          <w:p w14:paraId="16E28388" w14:textId="77777777" w:rsidR="00F06BF7" w:rsidRDefault="00927F32">
            <w:r>
              <w:t>Refer to lesson planning or specific vocabulary for each session.</w:t>
            </w:r>
          </w:p>
          <w:p w14:paraId="0ADCC67C" w14:textId="77777777" w:rsidR="00F06BF7" w:rsidRDefault="00F06BF7"/>
          <w:p w14:paraId="52B740DD" w14:textId="77777777" w:rsidR="00F06BF7" w:rsidRDefault="00927F32">
            <w:r>
              <w:t>All body parts are referred to in scientifically accurate terms from FS – Year 6.</w:t>
            </w:r>
          </w:p>
          <w:p w14:paraId="5B403281" w14:textId="77777777" w:rsidR="00F06BF7" w:rsidRDefault="00F06BF7"/>
          <w:p w14:paraId="48DE5EFF" w14:textId="77777777" w:rsidR="00F06BF7" w:rsidRDefault="00927F32">
            <w:r>
              <w:t xml:space="preserve">Refer to lesson planning for Relationships and Changing Me regarding growing terminology about the relationship types and gender choices. We are an </w:t>
            </w:r>
            <w:proofErr w:type="spellStart"/>
            <w:proofErr w:type="gramStart"/>
            <w:r>
              <w:t>all inclusive</w:t>
            </w:r>
            <w:proofErr w:type="spellEnd"/>
            <w:proofErr w:type="gramEnd"/>
            <w:r>
              <w:t xml:space="preserve"> school.</w:t>
            </w:r>
          </w:p>
        </w:tc>
        <w:tc>
          <w:tcPr>
            <w:tcW w:w="2517" w:type="dxa"/>
            <w:tcBorders>
              <w:top w:val="single" w:sz="18" w:space="0" w:color="000000"/>
            </w:tcBorders>
          </w:tcPr>
          <w:p w14:paraId="15EF3834" w14:textId="77777777" w:rsidR="00F06BF7" w:rsidRDefault="00F06BF7"/>
        </w:tc>
      </w:tr>
      <w:tr w:rsidR="00F06BF7" w14:paraId="6D366D2D" w14:textId="77777777">
        <w:trPr>
          <w:trHeight w:val="7990"/>
        </w:trPr>
        <w:tc>
          <w:tcPr>
            <w:tcW w:w="3096" w:type="dxa"/>
            <w:tcBorders>
              <w:top w:val="single" w:sz="18" w:space="0" w:color="000000"/>
            </w:tcBorders>
          </w:tcPr>
          <w:p w14:paraId="1937E827" w14:textId="77777777" w:rsidR="00F06BF7" w:rsidRDefault="00927F32">
            <w:pPr>
              <w:rPr>
                <w:rFonts w:ascii="Oi" w:eastAsia="Oi" w:hAnsi="Oi" w:cs="Oi"/>
                <w:sz w:val="32"/>
                <w:szCs w:val="32"/>
              </w:rPr>
            </w:pPr>
            <w:r>
              <w:rPr>
                <w:noProof/>
              </w:rPr>
              <w:lastRenderedPageBreak/>
              <mc:AlternateContent>
                <mc:Choice Requires="wps">
                  <w:drawing>
                    <wp:anchor distT="0" distB="0" distL="114300" distR="114300" simplePos="0" relativeHeight="251661312" behindDoc="0" locked="0" layoutInCell="1" hidden="0" allowOverlap="1" wp14:anchorId="45AA6CFE" wp14:editId="36241CF9">
                      <wp:simplePos x="0" y="0"/>
                      <wp:positionH relativeFrom="column">
                        <wp:posOffset>887095</wp:posOffset>
                      </wp:positionH>
                      <wp:positionV relativeFrom="paragraph">
                        <wp:posOffset>1104265</wp:posOffset>
                      </wp:positionV>
                      <wp:extent cx="2115820" cy="4006215"/>
                      <wp:effectExtent l="7302" t="0" r="6033" b="0"/>
                      <wp:wrapSquare wrapText="bothSides" distT="0" distB="0" distL="114300" distR="114300"/>
                      <wp:docPr id="22" name="Rectangle 22"/>
                      <wp:cNvGraphicFramePr/>
                      <a:graphic xmlns:a="http://schemas.openxmlformats.org/drawingml/2006/main">
                        <a:graphicData uri="http://schemas.microsoft.com/office/word/2010/wordprocessingShape">
                          <wps:wsp>
                            <wps:cNvSpPr/>
                            <wps:spPr>
                              <a:xfrm rot="16200000">
                                <a:off x="0" y="0"/>
                                <a:ext cx="2115820" cy="4006215"/>
                              </a:xfrm>
                              <a:prstGeom prst="rect">
                                <a:avLst/>
                              </a:prstGeom>
                              <a:noFill/>
                              <a:ln>
                                <a:noFill/>
                              </a:ln>
                            </wps:spPr>
                            <wps:txbx>
                              <w:txbxContent>
                                <w:p w14:paraId="2AF1F542" w14:textId="77777777" w:rsidR="00F06BF7" w:rsidRPr="00927F32" w:rsidRDefault="00927F32" w:rsidP="00927F32">
                                  <w:pPr>
                                    <w:spacing w:after="0" w:line="240" w:lineRule="auto"/>
                                    <w:jc w:val="center"/>
                                    <w:textDirection w:val="btLr"/>
                                    <w:rPr>
                                      <w:rFonts w:ascii="Sassoon Penpals Joined" w:eastAsiaTheme="minorEastAsia" w:hAnsi="Sassoon Penpals Joined" w:cstheme="minorBidi"/>
                                      <w:sz w:val="32"/>
                                      <w:szCs w:val="32"/>
                                      <w:lang w:eastAsia="ja-JP"/>
                                    </w:rPr>
                                  </w:pPr>
                                  <w:r w:rsidRPr="00927F32">
                                    <w:rPr>
                                      <w:rFonts w:ascii="Sassoon Penpals Joined" w:eastAsiaTheme="minorEastAsia" w:hAnsi="Sassoon Penpals Joined" w:cstheme="minorBidi"/>
                                      <w:sz w:val="32"/>
                                      <w:szCs w:val="32"/>
                                      <w:lang w:eastAsia="ja-JP"/>
                                    </w:rPr>
                                    <w:t>Year 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2" o:spid="_x0000_s1028" style="position:absolute;margin-left:69.85pt;margin-top:86.95pt;width:166.6pt;height:315.4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" filled="f" stroked="f">
                      <v:textbox inset="2.53958mm,1.2694mm,2.53958mm,1.2694mm">
                        <w:txbxContent>
                          <w:p w14:paraId="3BCA6CBF" w14:textId="77777777" w:rsidR="00F06BF7" w:rsidRPr="00927F32" w:rsidRDefault="00927F32" w:rsidP="00927F32">
                            <w:pPr>
                              <w:spacing w:after="0" w:line="240" w:lineRule="auto"/>
                              <w:jc w:val="center"/>
                              <w:textDirection w:val="btLr"/>
                              <w:rPr>
                                <w:rFonts w:ascii="Sassoon Penpals Joined" w:eastAsiaTheme="minorEastAsia" w:hAnsi="Sassoon Penpals Joined" w:cstheme="minorBidi"/>
                                <w:sz w:val="32"/>
                                <w:szCs w:val="32"/>
                                <w:lang w:eastAsia="ja-JP"/>
                              </w:rPr>
                            </w:pPr>
                            <w:r w:rsidRPr="00927F32">
                              <w:rPr>
                                <w:rFonts w:ascii="Sassoon Penpals Joined" w:eastAsiaTheme="minorEastAsia" w:hAnsi="Sassoon Penpals Joined" w:cstheme="minorBidi"/>
                                <w:sz w:val="32"/>
                                <w:szCs w:val="32"/>
                                <w:lang w:eastAsia="ja-JP"/>
                              </w:rPr>
                              <w:t>Year 2</w:t>
                            </w:r>
                          </w:p>
                        </w:txbxContent>
                      </v:textbox>
                      <w10:wrap type="square"/>
                    </v:rect>
                  </w:pict>
                </mc:Fallback>
              </mc:AlternateContent>
            </w:r>
          </w:p>
        </w:tc>
        <w:tc>
          <w:tcPr>
            <w:tcW w:w="6861" w:type="dxa"/>
            <w:vMerge/>
            <w:tcBorders>
              <w:top w:val="single" w:sz="18" w:space="0" w:color="000000"/>
            </w:tcBorders>
          </w:tcPr>
          <w:p w14:paraId="10D1D0A6" w14:textId="77777777" w:rsidR="00F06BF7" w:rsidRDefault="00F06BF7">
            <w:pPr>
              <w:widowControl w:val="0"/>
              <w:pBdr>
                <w:top w:val="nil"/>
                <w:left w:val="nil"/>
                <w:bottom w:val="nil"/>
                <w:right w:val="nil"/>
                <w:between w:val="nil"/>
              </w:pBdr>
              <w:spacing w:line="276" w:lineRule="auto"/>
              <w:rPr>
                <w:rFonts w:ascii="Oi" w:eastAsia="Oi" w:hAnsi="Oi" w:cs="Oi"/>
                <w:sz w:val="32"/>
                <w:szCs w:val="32"/>
              </w:rPr>
            </w:pPr>
          </w:p>
        </w:tc>
        <w:tc>
          <w:tcPr>
            <w:tcW w:w="6730" w:type="dxa"/>
            <w:tcBorders>
              <w:top w:val="single" w:sz="18" w:space="0" w:color="000000"/>
            </w:tcBorders>
          </w:tcPr>
          <w:p w14:paraId="5C3E37C9" w14:textId="77777777" w:rsidR="00F06BF7" w:rsidRDefault="00927F32">
            <w:r>
              <w:t>Teach 6 JIGSAW units over the course of the year – Yr 2</w:t>
            </w:r>
          </w:p>
          <w:p w14:paraId="59EEFECC" w14:textId="77777777" w:rsidR="00F06BF7" w:rsidRDefault="00927F32">
            <w:r>
              <w:t>Refer to planning.</w:t>
            </w:r>
          </w:p>
          <w:p w14:paraId="40B1BDB6" w14:textId="77777777" w:rsidR="00F06BF7" w:rsidRDefault="00F06BF7"/>
          <w:p w14:paraId="7DC7D4A4" w14:textId="77777777" w:rsidR="00F06BF7" w:rsidRDefault="00927F32">
            <w:r>
              <w:t>Autumn 1 – Being me in my world</w:t>
            </w:r>
          </w:p>
          <w:p w14:paraId="76359C7F" w14:textId="77777777" w:rsidR="00F06BF7" w:rsidRDefault="00927F32">
            <w:r>
              <w:t xml:space="preserve">Autumn </w:t>
            </w:r>
            <w:proofErr w:type="gramStart"/>
            <w:r>
              <w:t>2  -</w:t>
            </w:r>
            <w:proofErr w:type="gramEnd"/>
            <w:r>
              <w:t xml:space="preserve"> Celebrating differences</w:t>
            </w:r>
          </w:p>
          <w:p w14:paraId="01C1BD56" w14:textId="77777777" w:rsidR="00F06BF7" w:rsidRDefault="00927F32">
            <w:r>
              <w:t>Spring 1 – Dreams and goals</w:t>
            </w:r>
          </w:p>
          <w:p w14:paraId="00892FD6" w14:textId="77777777" w:rsidR="00F06BF7" w:rsidRDefault="00927F32">
            <w:r>
              <w:t>Spring 2 – Healthy Me</w:t>
            </w:r>
          </w:p>
          <w:p w14:paraId="29FCE2F0" w14:textId="77777777" w:rsidR="00F06BF7" w:rsidRDefault="00927F32">
            <w:r>
              <w:t>Summer 1 - Relationships</w:t>
            </w:r>
          </w:p>
          <w:p w14:paraId="659AD284" w14:textId="77777777" w:rsidR="00F06BF7" w:rsidRDefault="00927F32">
            <w:r>
              <w:t xml:space="preserve">Summer 2 – Changing Me (SRE) </w:t>
            </w:r>
          </w:p>
          <w:p w14:paraId="7F8B0DFE" w14:textId="77777777" w:rsidR="00F06BF7" w:rsidRDefault="00F06BF7"/>
          <w:p w14:paraId="14A4D159" w14:textId="77777777" w:rsidR="00F06BF7" w:rsidRDefault="00927F32">
            <w:pPr>
              <w:rPr>
                <w:u w:val="single"/>
              </w:rPr>
            </w:pPr>
            <w:r>
              <w:rPr>
                <w:u w:val="single"/>
              </w:rPr>
              <w:t>NSPCC PANTS</w:t>
            </w:r>
          </w:p>
          <w:p w14:paraId="11FFF16B" w14:textId="77777777" w:rsidR="00F06BF7" w:rsidRDefault="00927F32">
            <w:r>
              <w:t>To know how to keep myself safe from harm and abuse.</w:t>
            </w:r>
          </w:p>
          <w:p w14:paraId="22DD3E2F" w14:textId="77777777" w:rsidR="00F06BF7" w:rsidRDefault="00F06BF7"/>
          <w:p w14:paraId="1CA76047" w14:textId="77777777" w:rsidR="00F06BF7" w:rsidRDefault="00927F32">
            <w:pPr>
              <w:rPr>
                <w:u w:val="single"/>
              </w:rPr>
            </w:pPr>
            <w:r>
              <w:rPr>
                <w:u w:val="single"/>
              </w:rPr>
              <w:t>First Aid – to be taught as appropriate</w:t>
            </w:r>
          </w:p>
          <w:p w14:paraId="5C25370B" w14:textId="77777777" w:rsidR="00F06BF7" w:rsidRDefault="00927F32">
            <w:pPr>
              <w:rPr>
                <w:b/>
              </w:rPr>
            </w:pPr>
            <w:r>
              <w:rPr>
                <w:b/>
              </w:rPr>
              <w:t>Repeated yearly content</w:t>
            </w:r>
          </w:p>
          <w:p w14:paraId="1ABD8421" w14:textId="77777777" w:rsidR="00F06BF7" w:rsidRDefault="00927F32">
            <w:pPr>
              <w:ind w:left="720" w:hanging="720"/>
            </w:pPr>
            <w:r>
              <w:t>To know how to call 999. (Little Rescuers)</w:t>
            </w:r>
          </w:p>
          <w:p w14:paraId="7382A560" w14:textId="77777777" w:rsidR="00F06BF7" w:rsidRDefault="00927F32">
            <w:pPr>
              <w:ind w:left="720" w:hanging="720"/>
            </w:pPr>
            <w:r>
              <w:t>To know how to put someone into the safe position and call for help.</w:t>
            </w:r>
          </w:p>
          <w:p w14:paraId="760F4756" w14:textId="77777777" w:rsidR="00F06BF7" w:rsidRDefault="00F06BF7"/>
        </w:tc>
        <w:tc>
          <w:tcPr>
            <w:tcW w:w="2553" w:type="dxa"/>
            <w:tcBorders>
              <w:top w:val="single" w:sz="18" w:space="0" w:color="000000"/>
            </w:tcBorders>
          </w:tcPr>
          <w:p w14:paraId="4330AAFF" w14:textId="77777777" w:rsidR="00F06BF7" w:rsidRDefault="00927F32">
            <w:r>
              <w:t>Refer to lesson planning or specific vocabulary for each session.</w:t>
            </w:r>
          </w:p>
          <w:p w14:paraId="3D1CE31C" w14:textId="77777777" w:rsidR="00F06BF7" w:rsidRDefault="00F06BF7"/>
          <w:p w14:paraId="18418749" w14:textId="77777777" w:rsidR="00F06BF7" w:rsidRDefault="00927F32">
            <w:r>
              <w:t>All body parts are referred to in scientifically accurate terms from FS – Year 6.</w:t>
            </w:r>
          </w:p>
          <w:p w14:paraId="24EFB464" w14:textId="77777777" w:rsidR="00F06BF7" w:rsidRDefault="00F06BF7"/>
          <w:p w14:paraId="1AE83500" w14:textId="77777777" w:rsidR="00F06BF7" w:rsidRDefault="00927F32">
            <w:r>
              <w:t xml:space="preserve">Refer to lesson planning for Relationships and Changing Me regarding growing terminology about the relationship types and gender choices. We are an </w:t>
            </w:r>
            <w:proofErr w:type="spellStart"/>
            <w:proofErr w:type="gramStart"/>
            <w:r>
              <w:t>all inclusive</w:t>
            </w:r>
            <w:proofErr w:type="spellEnd"/>
            <w:proofErr w:type="gramEnd"/>
            <w:r>
              <w:t xml:space="preserve"> school.</w:t>
            </w:r>
          </w:p>
        </w:tc>
        <w:tc>
          <w:tcPr>
            <w:tcW w:w="2517" w:type="dxa"/>
            <w:tcBorders>
              <w:top w:val="single" w:sz="18" w:space="0" w:color="000000"/>
            </w:tcBorders>
          </w:tcPr>
          <w:p w14:paraId="5945FE37" w14:textId="77777777" w:rsidR="00F06BF7" w:rsidRDefault="00F06BF7"/>
        </w:tc>
      </w:tr>
      <w:tr w:rsidR="00F06BF7" w14:paraId="56F02C2C" w14:textId="77777777">
        <w:trPr>
          <w:trHeight w:val="5200"/>
        </w:trPr>
        <w:tc>
          <w:tcPr>
            <w:tcW w:w="3096" w:type="dxa"/>
            <w:tcBorders>
              <w:top w:val="single" w:sz="18" w:space="0" w:color="000000"/>
              <w:bottom w:val="single" w:sz="18" w:space="0" w:color="000000"/>
            </w:tcBorders>
          </w:tcPr>
          <w:p w14:paraId="5C075873" w14:textId="77777777" w:rsidR="00F06BF7" w:rsidRDefault="00927F32">
            <w:pPr>
              <w:rPr>
                <w:rFonts w:ascii="Oi" w:eastAsia="Oi" w:hAnsi="Oi" w:cs="Oi"/>
                <w:sz w:val="32"/>
                <w:szCs w:val="32"/>
              </w:rPr>
            </w:pPr>
            <w:r>
              <w:rPr>
                <w:noProof/>
              </w:rPr>
              <mc:AlternateContent>
                <mc:Choice Requires="wps">
                  <w:drawing>
                    <wp:anchor distT="0" distB="0" distL="114300" distR="114300" simplePos="0" relativeHeight="251662336" behindDoc="0" locked="0" layoutInCell="1" hidden="0" allowOverlap="1" wp14:anchorId="22785EFD" wp14:editId="7EE0E447">
                      <wp:simplePos x="0" y="0"/>
                      <wp:positionH relativeFrom="column">
                        <wp:posOffset>-1364615</wp:posOffset>
                      </wp:positionH>
                      <wp:positionV relativeFrom="paragraph">
                        <wp:posOffset>1555750</wp:posOffset>
                      </wp:positionV>
                      <wp:extent cx="3350260" cy="447675"/>
                      <wp:effectExtent l="3492" t="0" r="6033" b="0"/>
                      <wp:wrapSquare wrapText="bothSides" distT="0" distB="0" distL="114300" distR="114300"/>
                      <wp:docPr id="23" name="Rectangle 23"/>
                      <wp:cNvGraphicFramePr/>
                      <a:graphic xmlns:a="http://schemas.openxmlformats.org/drawingml/2006/main">
                        <a:graphicData uri="http://schemas.microsoft.com/office/word/2010/wordprocessingShape">
                          <wps:wsp>
                            <wps:cNvSpPr/>
                            <wps:spPr>
                              <a:xfrm rot="16200000">
                                <a:off x="0" y="0"/>
                                <a:ext cx="3350260" cy="447675"/>
                              </a:xfrm>
                              <a:prstGeom prst="rect">
                                <a:avLst/>
                              </a:prstGeom>
                              <a:noFill/>
                              <a:ln>
                                <a:noFill/>
                              </a:ln>
                            </wps:spPr>
                            <wps:txbx>
                              <w:txbxContent>
                                <w:p w14:paraId="752982AF" w14:textId="77777777" w:rsidR="00F06BF7" w:rsidRPr="00927F32" w:rsidRDefault="00927F32">
                                  <w:pPr>
                                    <w:spacing w:line="258" w:lineRule="auto"/>
                                    <w:jc w:val="center"/>
                                    <w:textDirection w:val="btLr"/>
                                    <w:rPr>
                                      <w:rFonts w:ascii="Sassoon Penpals Joined" w:eastAsiaTheme="minorEastAsia" w:hAnsi="Sassoon Penpals Joined" w:cstheme="minorBidi"/>
                                      <w:sz w:val="32"/>
                                      <w:szCs w:val="32"/>
                                      <w:lang w:eastAsia="ja-JP"/>
                                    </w:rPr>
                                  </w:pPr>
                                  <w:r w:rsidRPr="00927F32">
                                    <w:rPr>
                                      <w:rFonts w:ascii="Sassoon Penpals Joined" w:eastAsiaTheme="minorEastAsia" w:hAnsi="Sassoon Penpals Joined" w:cstheme="minorBidi"/>
                                      <w:sz w:val="32"/>
                                      <w:szCs w:val="32"/>
                                      <w:lang w:eastAsia="ja-JP"/>
                                    </w:rPr>
                                    <w:t>Ye</w:t>
                                  </w:r>
                                  <w:r>
                                    <w:rPr>
                                      <w:rFonts w:ascii="Sassoon Penpals Joined" w:eastAsiaTheme="minorEastAsia" w:hAnsi="Sassoon Penpals Joined" w:cstheme="minorBidi"/>
                                      <w:sz w:val="32"/>
                                      <w:szCs w:val="32"/>
                                      <w:lang w:eastAsia="ja-JP"/>
                                    </w:rPr>
                                    <w:t>a</w:t>
                                  </w:r>
                                  <w:r w:rsidRPr="00927F32">
                                    <w:rPr>
                                      <w:rFonts w:ascii="Sassoon Penpals Joined" w:eastAsiaTheme="minorEastAsia" w:hAnsi="Sassoon Penpals Joined" w:cstheme="minorBidi"/>
                                      <w:sz w:val="32"/>
                                      <w:szCs w:val="32"/>
                                      <w:lang w:eastAsia="ja-JP"/>
                                    </w:rPr>
                                    <w:t>r</w:t>
                                  </w:r>
                                  <w:r>
                                    <w:rPr>
                                      <w:rFonts w:ascii="Oi" w:eastAsia="Oi" w:hAnsi="Oi" w:cs="Oi"/>
                                      <w:b/>
                                      <w:color w:val="000000"/>
                                      <w:sz w:val="32"/>
                                    </w:rPr>
                                    <w:t xml:space="preserve"> </w:t>
                                  </w:r>
                                  <w:r w:rsidRPr="00927F32">
                                    <w:rPr>
                                      <w:rFonts w:ascii="Sassoon Penpals Joined" w:eastAsiaTheme="minorEastAsia" w:hAnsi="Sassoon Penpals Joined" w:cstheme="minorBidi"/>
                                      <w:sz w:val="32"/>
                                      <w:szCs w:val="32"/>
                                      <w:lang w:eastAsia="ja-JP"/>
                                    </w:rPr>
                                    <w:t>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3" o:spid="_x0000_s1029" style="position:absolute;margin-left:-107.45pt;margin-top:122.5pt;width:263.8pt;height:35.2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" filled="f" stroked="f">
                      <v:textbox inset="2.53958mm,1.2694mm,2.53958mm,1.2694mm">
                        <w:txbxContent>
                          <w:p w14:paraId="48509009" w14:textId="253CDC8A" w:rsidR="00F06BF7" w:rsidRPr="00927F32" w:rsidRDefault="00927F32">
                            <w:pPr>
                              <w:spacing w:line="258" w:lineRule="auto"/>
                              <w:jc w:val="center"/>
                              <w:textDirection w:val="btLr"/>
                              <w:rPr>
                                <w:rFonts w:ascii="Sassoon Penpals Joined" w:eastAsiaTheme="minorEastAsia" w:hAnsi="Sassoon Penpals Joined" w:cstheme="minorBidi"/>
                                <w:sz w:val="32"/>
                                <w:szCs w:val="32"/>
                                <w:lang w:eastAsia="ja-JP"/>
                              </w:rPr>
                            </w:pPr>
                            <w:r w:rsidRPr="00927F32">
                              <w:rPr>
                                <w:rFonts w:ascii="Sassoon Penpals Joined" w:eastAsiaTheme="minorEastAsia" w:hAnsi="Sassoon Penpals Joined" w:cstheme="minorBidi"/>
                                <w:sz w:val="32"/>
                                <w:szCs w:val="32"/>
                                <w:lang w:eastAsia="ja-JP"/>
                              </w:rPr>
                              <w:t>Ye</w:t>
                            </w:r>
                            <w:r>
                              <w:rPr>
                                <w:rFonts w:ascii="Sassoon Penpals Joined" w:eastAsiaTheme="minorEastAsia" w:hAnsi="Sassoon Penpals Joined" w:cstheme="minorBidi"/>
                                <w:sz w:val="32"/>
                                <w:szCs w:val="32"/>
                                <w:lang w:eastAsia="ja-JP"/>
                              </w:rPr>
                              <w:t>a</w:t>
                            </w:r>
                            <w:r w:rsidRPr="00927F32">
                              <w:rPr>
                                <w:rFonts w:ascii="Sassoon Penpals Joined" w:eastAsiaTheme="minorEastAsia" w:hAnsi="Sassoon Penpals Joined" w:cstheme="minorBidi"/>
                                <w:sz w:val="32"/>
                                <w:szCs w:val="32"/>
                                <w:lang w:eastAsia="ja-JP"/>
                              </w:rPr>
                              <w:t>r</w:t>
                            </w:r>
                            <w:r>
                              <w:rPr>
                                <w:rFonts w:ascii="Oi" w:eastAsia="Oi" w:hAnsi="Oi" w:cs="Oi"/>
                                <w:b/>
                                <w:color w:val="000000"/>
                                <w:sz w:val="32"/>
                              </w:rPr>
                              <w:t xml:space="preserve"> </w:t>
                            </w:r>
                            <w:r w:rsidRPr="00927F32">
                              <w:rPr>
                                <w:rFonts w:ascii="Sassoon Penpals Joined" w:eastAsiaTheme="minorEastAsia" w:hAnsi="Sassoon Penpals Joined" w:cstheme="minorBidi"/>
                                <w:sz w:val="32"/>
                                <w:szCs w:val="32"/>
                                <w:lang w:eastAsia="ja-JP"/>
                              </w:rPr>
                              <w:t>3</w:t>
                            </w:r>
                          </w:p>
                        </w:txbxContent>
                      </v:textbox>
                      <w10:wrap type="square"/>
                    </v:rect>
                  </w:pict>
                </mc:Fallback>
              </mc:AlternateContent>
            </w:r>
          </w:p>
        </w:tc>
        <w:tc>
          <w:tcPr>
            <w:tcW w:w="6861" w:type="dxa"/>
            <w:vMerge/>
            <w:tcBorders>
              <w:top w:val="single" w:sz="18" w:space="0" w:color="000000"/>
            </w:tcBorders>
          </w:tcPr>
          <w:p w14:paraId="20D90C6B" w14:textId="77777777" w:rsidR="00F06BF7" w:rsidRDefault="00F06BF7">
            <w:pPr>
              <w:widowControl w:val="0"/>
              <w:pBdr>
                <w:top w:val="nil"/>
                <w:left w:val="nil"/>
                <w:bottom w:val="nil"/>
                <w:right w:val="nil"/>
                <w:between w:val="nil"/>
              </w:pBdr>
              <w:spacing w:line="276" w:lineRule="auto"/>
              <w:rPr>
                <w:rFonts w:ascii="Oi" w:eastAsia="Oi" w:hAnsi="Oi" w:cs="Oi"/>
                <w:sz w:val="32"/>
                <w:szCs w:val="32"/>
              </w:rPr>
            </w:pPr>
          </w:p>
        </w:tc>
        <w:tc>
          <w:tcPr>
            <w:tcW w:w="6730" w:type="dxa"/>
            <w:tcBorders>
              <w:top w:val="single" w:sz="18" w:space="0" w:color="000000"/>
              <w:bottom w:val="single" w:sz="18" w:space="0" w:color="000000"/>
            </w:tcBorders>
          </w:tcPr>
          <w:p w14:paraId="41BE3A24" w14:textId="77777777" w:rsidR="00F06BF7" w:rsidRDefault="00927F32">
            <w:r>
              <w:t>Teach 6 JIGSAW units over the course of the year – Yr 3</w:t>
            </w:r>
          </w:p>
          <w:p w14:paraId="39C945AE" w14:textId="77777777" w:rsidR="00F06BF7" w:rsidRDefault="00927F32">
            <w:r>
              <w:t>Refer to planning.</w:t>
            </w:r>
          </w:p>
          <w:p w14:paraId="7982EC70" w14:textId="77777777" w:rsidR="00F06BF7" w:rsidRDefault="00F06BF7"/>
          <w:p w14:paraId="2EB588CA" w14:textId="77777777" w:rsidR="00F06BF7" w:rsidRDefault="00927F32">
            <w:r>
              <w:t>Autumn 1 – Being me in my world</w:t>
            </w:r>
          </w:p>
          <w:p w14:paraId="054D69DB" w14:textId="77777777" w:rsidR="00F06BF7" w:rsidRDefault="00927F32">
            <w:r>
              <w:t xml:space="preserve">Autumn </w:t>
            </w:r>
            <w:proofErr w:type="gramStart"/>
            <w:r>
              <w:t>2  -</w:t>
            </w:r>
            <w:proofErr w:type="gramEnd"/>
            <w:r>
              <w:t xml:space="preserve"> Celebrating differences</w:t>
            </w:r>
          </w:p>
          <w:p w14:paraId="05E29A14" w14:textId="77777777" w:rsidR="00F06BF7" w:rsidRDefault="00927F32">
            <w:r>
              <w:t>Spring 1 – Dreams and goals</w:t>
            </w:r>
          </w:p>
          <w:p w14:paraId="613DA87C" w14:textId="77777777" w:rsidR="00F06BF7" w:rsidRDefault="00927F32">
            <w:r>
              <w:t>Spring 2 – Healthy Me</w:t>
            </w:r>
          </w:p>
          <w:p w14:paraId="1575983B" w14:textId="77777777" w:rsidR="00F06BF7" w:rsidRDefault="00927F32">
            <w:r>
              <w:t>Summer 1 - Relationships</w:t>
            </w:r>
          </w:p>
          <w:p w14:paraId="5B5DDA96" w14:textId="77777777" w:rsidR="00F06BF7" w:rsidRDefault="00927F32">
            <w:r>
              <w:t xml:space="preserve">Summer 2 – Changing Me (SRE) </w:t>
            </w:r>
          </w:p>
          <w:p w14:paraId="3A978D73" w14:textId="77777777" w:rsidR="00F06BF7" w:rsidRDefault="00F06BF7"/>
          <w:p w14:paraId="631A5043" w14:textId="77777777" w:rsidR="00F06BF7" w:rsidRDefault="00927F32">
            <w:pPr>
              <w:rPr>
                <w:u w:val="single"/>
              </w:rPr>
            </w:pPr>
            <w:r>
              <w:rPr>
                <w:u w:val="single"/>
              </w:rPr>
              <w:t>NSPCC PANTS</w:t>
            </w:r>
          </w:p>
          <w:p w14:paraId="0386123B" w14:textId="77777777" w:rsidR="00F06BF7" w:rsidRDefault="00927F32">
            <w:r>
              <w:t>To know how to keep myself safe from harm and abuse.</w:t>
            </w:r>
          </w:p>
          <w:p w14:paraId="49760686" w14:textId="77777777" w:rsidR="00F06BF7" w:rsidRDefault="00F06BF7"/>
          <w:p w14:paraId="4FE51925" w14:textId="77777777" w:rsidR="00F06BF7" w:rsidRDefault="00927F32">
            <w:pPr>
              <w:rPr>
                <w:u w:val="single"/>
              </w:rPr>
            </w:pPr>
            <w:r>
              <w:rPr>
                <w:u w:val="single"/>
              </w:rPr>
              <w:t>First Aid – to be taught as appropriate</w:t>
            </w:r>
          </w:p>
          <w:p w14:paraId="230291CF" w14:textId="77777777" w:rsidR="00F06BF7" w:rsidRDefault="00927F32">
            <w:pPr>
              <w:rPr>
                <w:b/>
              </w:rPr>
            </w:pPr>
            <w:r>
              <w:rPr>
                <w:b/>
              </w:rPr>
              <w:t>Repeated yearly content</w:t>
            </w:r>
          </w:p>
          <w:p w14:paraId="34A08539" w14:textId="77777777" w:rsidR="00F06BF7" w:rsidRDefault="00927F32">
            <w:pPr>
              <w:ind w:left="720" w:hanging="720"/>
            </w:pPr>
            <w:r>
              <w:t>To know how to make a clear and efficient call to 999. (St John’s)</w:t>
            </w:r>
          </w:p>
          <w:p w14:paraId="0D239914" w14:textId="77777777" w:rsidR="00F06BF7" w:rsidRDefault="00927F32">
            <w:pPr>
              <w:ind w:left="720" w:hanging="720"/>
            </w:pPr>
            <w:r>
              <w:t>To know how to put someone into the recovery position and call for help. (St J)</w:t>
            </w:r>
          </w:p>
          <w:p w14:paraId="29B43EAD" w14:textId="77777777" w:rsidR="00F06BF7" w:rsidRDefault="00927F32">
            <w:pPr>
              <w:ind w:left="720" w:hanging="720"/>
              <w:rPr>
                <w:b/>
              </w:rPr>
            </w:pPr>
            <w:r>
              <w:rPr>
                <w:b/>
              </w:rPr>
              <w:t>New content</w:t>
            </w:r>
          </w:p>
          <w:p w14:paraId="02D54559" w14:textId="77777777" w:rsidR="00F06BF7" w:rsidRDefault="00927F32">
            <w:pPr>
              <w:ind w:left="720" w:hanging="720"/>
            </w:pPr>
            <w:r>
              <w:t>To assess, comfort and reassure a casualty who has a head injury. (St John’s)</w:t>
            </w:r>
          </w:p>
          <w:p w14:paraId="4AD21A48" w14:textId="77777777" w:rsidR="00F06BF7" w:rsidRDefault="00F06BF7">
            <w:pPr>
              <w:ind w:left="720" w:hanging="720"/>
            </w:pPr>
          </w:p>
          <w:p w14:paraId="794729C7" w14:textId="77777777" w:rsidR="00F06BF7" w:rsidRDefault="00F06BF7">
            <w:pPr>
              <w:ind w:left="720" w:hanging="720"/>
            </w:pPr>
          </w:p>
          <w:p w14:paraId="3A1A9E2C" w14:textId="77777777" w:rsidR="00F06BF7" w:rsidRDefault="00927F32">
            <w:r>
              <w:t>To assess, comfort and reassure a casualty who has been bitten or stung or who has an allergic reaction. (St John’s)</w:t>
            </w:r>
          </w:p>
        </w:tc>
        <w:tc>
          <w:tcPr>
            <w:tcW w:w="2553" w:type="dxa"/>
            <w:tcBorders>
              <w:top w:val="single" w:sz="18" w:space="0" w:color="000000"/>
              <w:bottom w:val="single" w:sz="18" w:space="0" w:color="000000"/>
            </w:tcBorders>
          </w:tcPr>
          <w:p w14:paraId="2A32C099" w14:textId="77777777" w:rsidR="00F06BF7" w:rsidRDefault="00927F32">
            <w:r>
              <w:lastRenderedPageBreak/>
              <w:t>Refer to lesson planning or specific vocabulary for each session.</w:t>
            </w:r>
          </w:p>
          <w:p w14:paraId="78137369" w14:textId="77777777" w:rsidR="00F06BF7" w:rsidRDefault="00F06BF7"/>
          <w:p w14:paraId="1D3F8E70" w14:textId="77777777" w:rsidR="00F06BF7" w:rsidRDefault="00927F32">
            <w:r>
              <w:t>All body parts are referred to in scientifically accurate terms from FS – Year 6.</w:t>
            </w:r>
          </w:p>
          <w:p w14:paraId="2A482BF1" w14:textId="77777777" w:rsidR="00F06BF7" w:rsidRDefault="00F06BF7"/>
          <w:p w14:paraId="2DCA7A71" w14:textId="77777777" w:rsidR="00F06BF7" w:rsidRDefault="00927F32">
            <w:r>
              <w:t xml:space="preserve">Refer to lesson planning for Relationships and Changing Me regarding growing terminology about the relationship types and gender choices. We are an </w:t>
            </w:r>
            <w:proofErr w:type="spellStart"/>
            <w:proofErr w:type="gramStart"/>
            <w:r>
              <w:t>all inclusive</w:t>
            </w:r>
            <w:proofErr w:type="spellEnd"/>
            <w:proofErr w:type="gramEnd"/>
            <w:r>
              <w:t xml:space="preserve"> school.</w:t>
            </w:r>
          </w:p>
        </w:tc>
        <w:tc>
          <w:tcPr>
            <w:tcW w:w="2517" w:type="dxa"/>
            <w:tcBorders>
              <w:top w:val="single" w:sz="18" w:space="0" w:color="000000"/>
              <w:bottom w:val="single" w:sz="18" w:space="0" w:color="000000"/>
            </w:tcBorders>
          </w:tcPr>
          <w:p w14:paraId="4BC81C3D" w14:textId="77777777" w:rsidR="00F06BF7" w:rsidRDefault="00F06BF7"/>
        </w:tc>
      </w:tr>
      <w:tr w:rsidR="00F06BF7" w14:paraId="657AC3A1" w14:textId="77777777">
        <w:trPr>
          <w:trHeight w:val="6239"/>
        </w:trPr>
        <w:tc>
          <w:tcPr>
            <w:tcW w:w="3096" w:type="dxa"/>
            <w:tcBorders>
              <w:top w:val="single" w:sz="18" w:space="0" w:color="000000"/>
              <w:bottom w:val="single" w:sz="18" w:space="0" w:color="000000"/>
            </w:tcBorders>
          </w:tcPr>
          <w:p w14:paraId="56DB6FEC" w14:textId="77777777" w:rsidR="00F06BF7" w:rsidRDefault="00F06BF7">
            <w:pPr>
              <w:rPr>
                <w:rFonts w:ascii="Oi" w:eastAsia="Oi" w:hAnsi="Oi" w:cs="Oi"/>
                <w:b/>
                <w:sz w:val="32"/>
                <w:szCs w:val="32"/>
              </w:rPr>
            </w:pPr>
          </w:p>
          <w:p w14:paraId="3B6185B4" w14:textId="77777777" w:rsidR="00F06BF7" w:rsidRDefault="00F06BF7">
            <w:pPr>
              <w:rPr>
                <w:rFonts w:ascii="Oi" w:eastAsia="Oi" w:hAnsi="Oi" w:cs="Oi"/>
                <w:b/>
                <w:sz w:val="32"/>
                <w:szCs w:val="32"/>
              </w:rPr>
            </w:pPr>
          </w:p>
          <w:p w14:paraId="2753237B" w14:textId="77777777" w:rsidR="00F06BF7" w:rsidRDefault="00F06BF7">
            <w:pPr>
              <w:rPr>
                <w:rFonts w:ascii="Oi" w:eastAsia="Oi" w:hAnsi="Oi" w:cs="Oi"/>
                <w:b/>
                <w:sz w:val="32"/>
                <w:szCs w:val="32"/>
              </w:rPr>
            </w:pPr>
          </w:p>
          <w:p w14:paraId="3B84FE66" w14:textId="77777777" w:rsidR="00F06BF7" w:rsidRDefault="00927F32">
            <w:pPr>
              <w:rPr>
                <w:rFonts w:ascii="Oi" w:eastAsia="Oi" w:hAnsi="Oi" w:cs="Oi"/>
                <w:sz w:val="32"/>
                <w:szCs w:val="32"/>
              </w:rPr>
            </w:pPr>
            <w:r>
              <w:rPr>
                <w:noProof/>
              </w:rPr>
              <mc:AlternateContent>
                <mc:Choice Requires="wps">
                  <w:drawing>
                    <wp:anchor distT="0" distB="0" distL="114300" distR="114300" simplePos="0" relativeHeight="251663360" behindDoc="0" locked="0" layoutInCell="1" hidden="0" allowOverlap="1" wp14:anchorId="14A265DE" wp14:editId="352AA2AE">
                      <wp:simplePos x="0" y="0"/>
                      <wp:positionH relativeFrom="column">
                        <wp:posOffset>-1022350</wp:posOffset>
                      </wp:positionH>
                      <wp:positionV relativeFrom="paragraph">
                        <wp:posOffset>1119505</wp:posOffset>
                      </wp:positionV>
                      <wp:extent cx="2499995" cy="447675"/>
                      <wp:effectExtent l="0" t="0" r="0" b="0"/>
                      <wp:wrapSquare wrapText="bothSides" distT="0" distB="0" distL="114300" distR="114300"/>
                      <wp:docPr id="25" name="Rectangle 25"/>
                      <wp:cNvGraphicFramePr/>
                      <a:graphic xmlns:a="http://schemas.openxmlformats.org/drawingml/2006/main">
                        <a:graphicData uri="http://schemas.microsoft.com/office/word/2010/wordprocessingShape">
                          <wps:wsp>
                            <wps:cNvSpPr/>
                            <wps:spPr>
                              <a:xfrm rot="16200000">
                                <a:off x="0" y="0"/>
                                <a:ext cx="2499995" cy="447675"/>
                              </a:xfrm>
                              <a:prstGeom prst="rect">
                                <a:avLst/>
                              </a:prstGeom>
                              <a:noFill/>
                              <a:ln>
                                <a:noFill/>
                              </a:ln>
                            </wps:spPr>
                            <wps:txbx>
                              <w:txbxContent>
                                <w:p w14:paraId="6A74766B" w14:textId="77777777" w:rsidR="00F06BF7" w:rsidRPr="00927F32" w:rsidRDefault="00927F32">
                                  <w:pPr>
                                    <w:spacing w:line="258" w:lineRule="auto"/>
                                    <w:jc w:val="center"/>
                                    <w:textDirection w:val="btLr"/>
                                    <w:rPr>
                                      <w:rFonts w:ascii="Sassoon Penpals Joined" w:eastAsiaTheme="minorEastAsia" w:hAnsi="Sassoon Penpals Joined" w:cstheme="minorBidi"/>
                                      <w:sz w:val="32"/>
                                      <w:szCs w:val="32"/>
                                      <w:lang w:eastAsia="ja-JP"/>
                                    </w:rPr>
                                  </w:pPr>
                                  <w:r w:rsidRPr="00927F32">
                                    <w:rPr>
                                      <w:rFonts w:ascii="Sassoon Penpals Joined" w:eastAsiaTheme="minorEastAsia" w:hAnsi="Sassoon Penpals Joined" w:cstheme="minorBidi"/>
                                      <w:sz w:val="32"/>
                                      <w:szCs w:val="32"/>
                                      <w:lang w:eastAsia="ja-JP"/>
                                    </w:rPr>
                                    <w:t>Year 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5" o:spid="_x0000_s1030" style="position:absolute;margin-left:-80.5pt;margin-top:88.15pt;width:196.85pt;height:35.2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" filled="f" stroked="f">
                      <v:textbox inset="2.53958mm,1.2694mm,2.53958mm,1.2694mm">
                        <w:txbxContent>
                          <w:p w14:paraId="59A0AA64" w14:textId="77777777" w:rsidR="00F06BF7" w:rsidRPr="00927F32" w:rsidRDefault="00927F32">
                            <w:pPr>
                              <w:spacing w:line="258" w:lineRule="auto"/>
                              <w:jc w:val="center"/>
                              <w:textDirection w:val="btLr"/>
                              <w:rPr>
                                <w:rFonts w:ascii="Sassoon Penpals Joined" w:eastAsiaTheme="minorEastAsia" w:hAnsi="Sassoon Penpals Joined" w:cstheme="minorBidi"/>
                                <w:sz w:val="32"/>
                                <w:szCs w:val="32"/>
                                <w:lang w:eastAsia="ja-JP"/>
                              </w:rPr>
                            </w:pPr>
                            <w:r w:rsidRPr="00927F32">
                              <w:rPr>
                                <w:rFonts w:ascii="Sassoon Penpals Joined" w:eastAsiaTheme="minorEastAsia" w:hAnsi="Sassoon Penpals Joined" w:cstheme="minorBidi"/>
                                <w:sz w:val="32"/>
                                <w:szCs w:val="32"/>
                                <w:lang w:eastAsia="ja-JP"/>
                              </w:rPr>
                              <w:t>Year 4</w:t>
                            </w:r>
                          </w:p>
                        </w:txbxContent>
                      </v:textbox>
                      <w10:wrap type="square"/>
                    </v:rect>
                  </w:pict>
                </mc:Fallback>
              </mc:AlternateContent>
            </w:r>
          </w:p>
        </w:tc>
        <w:tc>
          <w:tcPr>
            <w:tcW w:w="6861" w:type="dxa"/>
            <w:tcBorders>
              <w:top w:val="single" w:sz="18" w:space="0" w:color="000000"/>
              <w:bottom w:val="single" w:sz="18" w:space="0" w:color="000000"/>
            </w:tcBorders>
          </w:tcPr>
          <w:p w14:paraId="78206B4A" w14:textId="77777777" w:rsidR="00F06BF7" w:rsidRDefault="00F06BF7">
            <w:pPr>
              <w:pBdr>
                <w:top w:val="nil"/>
                <w:left w:val="nil"/>
                <w:bottom w:val="nil"/>
                <w:right w:val="nil"/>
                <w:between w:val="nil"/>
              </w:pBdr>
              <w:spacing w:after="160" w:line="259" w:lineRule="auto"/>
              <w:ind w:left="720"/>
              <w:rPr>
                <w:color w:val="000000"/>
              </w:rPr>
            </w:pPr>
          </w:p>
        </w:tc>
        <w:tc>
          <w:tcPr>
            <w:tcW w:w="6730" w:type="dxa"/>
            <w:tcBorders>
              <w:top w:val="single" w:sz="18" w:space="0" w:color="000000"/>
              <w:bottom w:val="single" w:sz="18" w:space="0" w:color="000000"/>
            </w:tcBorders>
          </w:tcPr>
          <w:p w14:paraId="0EC0E6BA" w14:textId="77777777" w:rsidR="00F06BF7" w:rsidRDefault="00927F32">
            <w:r>
              <w:t>Teach 6 JIGSAW units over the course of the year – Yr 4</w:t>
            </w:r>
          </w:p>
          <w:p w14:paraId="19603654" w14:textId="77777777" w:rsidR="00F06BF7" w:rsidRDefault="00927F32">
            <w:r>
              <w:t>Refer to planning.</w:t>
            </w:r>
          </w:p>
          <w:p w14:paraId="1B10F64E" w14:textId="77777777" w:rsidR="00F06BF7" w:rsidRDefault="00F06BF7"/>
          <w:p w14:paraId="74C5D43E" w14:textId="77777777" w:rsidR="00F06BF7" w:rsidRDefault="00927F32">
            <w:r>
              <w:t>Autumn 1 – Being me in my world</w:t>
            </w:r>
          </w:p>
          <w:p w14:paraId="646C3A6B" w14:textId="77777777" w:rsidR="00F06BF7" w:rsidRDefault="00927F32">
            <w:r>
              <w:t xml:space="preserve">Autumn </w:t>
            </w:r>
            <w:proofErr w:type="gramStart"/>
            <w:r>
              <w:t>2  -</w:t>
            </w:r>
            <w:proofErr w:type="gramEnd"/>
            <w:r>
              <w:t xml:space="preserve"> Celebrating differences</w:t>
            </w:r>
          </w:p>
          <w:p w14:paraId="270A0A4B" w14:textId="77777777" w:rsidR="00F06BF7" w:rsidRDefault="00927F32">
            <w:r>
              <w:t>Spring 1 – Dreams and goals</w:t>
            </w:r>
          </w:p>
          <w:p w14:paraId="4739968B" w14:textId="77777777" w:rsidR="00F06BF7" w:rsidRDefault="00927F32">
            <w:r>
              <w:t>Spring 2 – Healthy Me</w:t>
            </w:r>
          </w:p>
          <w:p w14:paraId="07512E49" w14:textId="77777777" w:rsidR="00F06BF7" w:rsidRDefault="00927F32">
            <w:r>
              <w:t>Summer 1 - Relationships</w:t>
            </w:r>
          </w:p>
          <w:p w14:paraId="50696D8D" w14:textId="77777777" w:rsidR="00F06BF7" w:rsidRDefault="00927F32">
            <w:r>
              <w:t xml:space="preserve">Summer 2 – Changing Me (SRE) </w:t>
            </w:r>
          </w:p>
          <w:p w14:paraId="779C9B8D" w14:textId="77777777" w:rsidR="00F06BF7" w:rsidRDefault="00F06BF7"/>
          <w:p w14:paraId="4E086E8D" w14:textId="77777777" w:rsidR="00F06BF7" w:rsidRDefault="00927F32">
            <w:pPr>
              <w:rPr>
                <w:u w:val="single"/>
              </w:rPr>
            </w:pPr>
            <w:r>
              <w:rPr>
                <w:u w:val="single"/>
              </w:rPr>
              <w:t>NSPCC PANTS</w:t>
            </w:r>
          </w:p>
          <w:p w14:paraId="3485FAA7" w14:textId="77777777" w:rsidR="00F06BF7" w:rsidRDefault="00927F32">
            <w:r>
              <w:t>To know how to keep myself safe from harm and abuse.</w:t>
            </w:r>
          </w:p>
          <w:p w14:paraId="12EDB3EF" w14:textId="77777777" w:rsidR="00F06BF7" w:rsidRDefault="00F06BF7"/>
          <w:p w14:paraId="441C9471" w14:textId="77777777" w:rsidR="00F06BF7" w:rsidRDefault="00927F32">
            <w:pPr>
              <w:rPr>
                <w:u w:val="single"/>
              </w:rPr>
            </w:pPr>
            <w:r>
              <w:rPr>
                <w:u w:val="single"/>
              </w:rPr>
              <w:t>First Aid – to be taught as appropriate</w:t>
            </w:r>
          </w:p>
          <w:p w14:paraId="17778ADF" w14:textId="77777777" w:rsidR="00F06BF7" w:rsidRDefault="00927F32">
            <w:pPr>
              <w:rPr>
                <w:b/>
              </w:rPr>
            </w:pPr>
            <w:r>
              <w:rPr>
                <w:b/>
              </w:rPr>
              <w:t>Repeated yearly content</w:t>
            </w:r>
          </w:p>
          <w:p w14:paraId="60173BFD" w14:textId="77777777" w:rsidR="00F06BF7" w:rsidRDefault="00927F32">
            <w:pPr>
              <w:ind w:left="720" w:hanging="720"/>
            </w:pPr>
            <w:r>
              <w:t>To know how to make a clear and efficient call to 999. (St John’s)</w:t>
            </w:r>
          </w:p>
          <w:p w14:paraId="766554D7" w14:textId="77777777" w:rsidR="00F06BF7" w:rsidRDefault="00927F32">
            <w:pPr>
              <w:ind w:left="720" w:hanging="720"/>
            </w:pPr>
            <w:r>
              <w:t>To know how to put someone into the recovery position and call for help. (St J)</w:t>
            </w:r>
          </w:p>
          <w:p w14:paraId="2874A695" w14:textId="77777777" w:rsidR="00F06BF7" w:rsidRDefault="00927F32">
            <w:pPr>
              <w:ind w:left="720" w:hanging="720"/>
            </w:pPr>
            <w:r>
              <w:t>To assess, comfort and reassure a casualty who has a head injury. (St John’s)</w:t>
            </w:r>
          </w:p>
          <w:p w14:paraId="1E2759F4" w14:textId="77777777" w:rsidR="00F06BF7" w:rsidRDefault="00927F32">
            <w:pPr>
              <w:ind w:left="720" w:hanging="720"/>
              <w:rPr>
                <w:b/>
              </w:rPr>
            </w:pPr>
            <w:r>
              <w:rPr>
                <w:b/>
              </w:rPr>
              <w:t>New content</w:t>
            </w:r>
          </w:p>
          <w:p w14:paraId="66B2A57A" w14:textId="77777777" w:rsidR="00F06BF7" w:rsidRDefault="00927F32">
            <w:pPr>
              <w:shd w:val="clear" w:color="auto" w:fill="FFFFFF"/>
              <w:rPr>
                <w:color w:val="363636"/>
              </w:rPr>
            </w:pPr>
            <w:r>
              <w:t xml:space="preserve">To </w:t>
            </w:r>
            <w:r>
              <w:rPr>
                <w:color w:val="363636"/>
              </w:rPr>
              <w:t>assess and give first aid to a casualty who is having difficulty breathing due to an asthma attack. To understand when to seek medical help for a casualty who is choking (St J)</w:t>
            </w:r>
          </w:p>
          <w:p w14:paraId="6E83303B" w14:textId="77777777" w:rsidR="00F06BF7" w:rsidRDefault="00F06BF7">
            <w:pPr>
              <w:ind w:left="720" w:hanging="720"/>
            </w:pPr>
          </w:p>
          <w:p w14:paraId="39DE2B63" w14:textId="77777777" w:rsidR="00F06BF7" w:rsidRDefault="00F06BF7">
            <w:pPr>
              <w:ind w:left="720" w:hanging="720"/>
            </w:pPr>
          </w:p>
          <w:p w14:paraId="1B335ACC" w14:textId="77777777" w:rsidR="00F06BF7" w:rsidRDefault="00F06BF7">
            <w:pPr>
              <w:ind w:left="720" w:hanging="720"/>
            </w:pPr>
          </w:p>
          <w:p w14:paraId="1C2EF1D1" w14:textId="77777777" w:rsidR="00F06BF7" w:rsidRDefault="00F06BF7"/>
        </w:tc>
        <w:tc>
          <w:tcPr>
            <w:tcW w:w="2553" w:type="dxa"/>
            <w:tcBorders>
              <w:top w:val="single" w:sz="18" w:space="0" w:color="000000"/>
              <w:bottom w:val="single" w:sz="18" w:space="0" w:color="000000"/>
            </w:tcBorders>
          </w:tcPr>
          <w:p w14:paraId="4FFFB11F" w14:textId="77777777" w:rsidR="00F06BF7" w:rsidRDefault="00927F32">
            <w:r>
              <w:t>Refer to lesson planning or specific vocabulary for each session.</w:t>
            </w:r>
          </w:p>
          <w:p w14:paraId="1F3AD612" w14:textId="77777777" w:rsidR="00F06BF7" w:rsidRDefault="00F06BF7"/>
          <w:p w14:paraId="2F3321EB" w14:textId="77777777" w:rsidR="00F06BF7" w:rsidRDefault="00927F32">
            <w:r>
              <w:t>All body parts are referred to in scientifically accurate terms from FS – Year 6.</w:t>
            </w:r>
          </w:p>
          <w:p w14:paraId="57A902BF" w14:textId="77777777" w:rsidR="00F06BF7" w:rsidRDefault="00F06BF7"/>
          <w:p w14:paraId="09DB3314" w14:textId="77777777" w:rsidR="00F06BF7" w:rsidRDefault="00927F32">
            <w:r>
              <w:t xml:space="preserve">Refer to lesson planning for Relationships and Changing Me regarding growing terminology about the relationship types and gender choices. We are an </w:t>
            </w:r>
            <w:proofErr w:type="spellStart"/>
            <w:proofErr w:type="gramStart"/>
            <w:r>
              <w:t>all inclusive</w:t>
            </w:r>
            <w:proofErr w:type="spellEnd"/>
            <w:proofErr w:type="gramEnd"/>
            <w:r>
              <w:t xml:space="preserve"> school.</w:t>
            </w:r>
          </w:p>
        </w:tc>
        <w:tc>
          <w:tcPr>
            <w:tcW w:w="2517" w:type="dxa"/>
            <w:tcBorders>
              <w:top w:val="single" w:sz="18" w:space="0" w:color="000000"/>
              <w:bottom w:val="single" w:sz="18" w:space="0" w:color="000000"/>
            </w:tcBorders>
          </w:tcPr>
          <w:p w14:paraId="39434A00" w14:textId="77777777" w:rsidR="00F06BF7" w:rsidRDefault="00F06BF7"/>
        </w:tc>
      </w:tr>
      <w:tr w:rsidR="00F06BF7" w14:paraId="25FA7512" w14:textId="77777777">
        <w:trPr>
          <w:trHeight w:val="2178"/>
        </w:trPr>
        <w:tc>
          <w:tcPr>
            <w:tcW w:w="3096" w:type="dxa"/>
            <w:tcBorders>
              <w:top w:val="single" w:sz="18" w:space="0" w:color="000000"/>
              <w:bottom w:val="single" w:sz="18" w:space="0" w:color="000000"/>
            </w:tcBorders>
          </w:tcPr>
          <w:p w14:paraId="31AFEB54" w14:textId="77777777" w:rsidR="00F06BF7" w:rsidRDefault="00927F32">
            <w:pPr>
              <w:rPr>
                <w:rFonts w:ascii="Oi" w:eastAsia="Oi" w:hAnsi="Oi" w:cs="Oi"/>
                <w:sz w:val="32"/>
                <w:szCs w:val="32"/>
              </w:rPr>
            </w:pPr>
            <w:r>
              <w:rPr>
                <w:noProof/>
              </w:rPr>
              <w:lastRenderedPageBreak/>
              <mc:AlternateContent>
                <mc:Choice Requires="wps">
                  <w:drawing>
                    <wp:anchor distT="0" distB="0" distL="114300" distR="114300" simplePos="0" relativeHeight="251664384" behindDoc="0" locked="0" layoutInCell="1" hidden="0" allowOverlap="1" wp14:anchorId="3FAFCD6B" wp14:editId="56686467">
                      <wp:simplePos x="0" y="0"/>
                      <wp:positionH relativeFrom="column">
                        <wp:posOffset>-1414145</wp:posOffset>
                      </wp:positionH>
                      <wp:positionV relativeFrom="paragraph">
                        <wp:posOffset>1732915</wp:posOffset>
                      </wp:positionV>
                      <wp:extent cx="3187065" cy="361950"/>
                      <wp:effectExtent l="2858" t="0" r="0" b="0"/>
                      <wp:wrapSquare wrapText="bothSides" distT="0" distB="0" distL="114300" distR="114300"/>
                      <wp:docPr id="24" name="Rectangle 24"/>
                      <wp:cNvGraphicFramePr/>
                      <a:graphic xmlns:a="http://schemas.openxmlformats.org/drawingml/2006/main">
                        <a:graphicData uri="http://schemas.microsoft.com/office/word/2010/wordprocessingShape">
                          <wps:wsp>
                            <wps:cNvSpPr/>
                            <wps:spPr>
                              <a:xfrm rot="16200000">
                                <a:off x="0" y="0"/>
                                <a:ext cx="3187065" cy="361950"/>
                              </a:xfrm>
                              <a:prstGeom prst="rect">
                                <a:avLst/>
                              </a:prstGeom>
                              <a:noFill/>
                              <a:ln>
                                <a:noFill/>
                              </a:ln>
                            </wps:spPr>
                            <wps:txbx>
                              <w:txbxContent>
                                <w:p w14:paraId="5C55CE88" w14:textId="77777777" w:rsidR="00F06BF7" w:rsidRDefault="00927F32">
                                  <w:pPr>
                                    <w:spacing w:line="258" w:lineRule="auto"/>
                                    <w:jc w:val="center"/>
                                    <w:textDirection w:val="btLr"/>
                                  </w:pPr>
                                  <w:r w:rsidRPr="00927F32">
                                    <w:rPr>
                                      <w:rFonts w:ascii="Sassoon Penpals Joined" w:eastAsiaTheme="minorEastAsia" w:hAnsi="Sassoon Penpals Joined" w:cstheme="minorBidi"/>
                                      <w:sz w:val="32"/>
                                      <w:szCs w:val="32"/>
                                      <w:lang w:eastAsia="ja-JP"/>
                                    </w:rPr>
                                    <w:t>Year 5</w:t>
                                  </w:r>
                                </w:p>
                                <w:p w14:paraId="62E12CE4" w14:textId="77777777" w:rsidR="00F06BF7" w:rsidRDefault="00F06BF7">
                                  <w:pPr>
                                    <w:spacing w:after="0" w:line="240"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4" o:spid="_x0000_s1031" style="position:absolute;margin-left:-111.35pt;margin-top:136.45pt;width:250.95pt;height:28.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" filled="f" stroked="f">
                      <v:textbox inset="2.53958mm,1.2694mm,2.53958mm,1.2694mm">
                        <w:txbxContent>
                          <w:p w14:paraId="534EF5C9" w14:textId="77777777" w:rsidR="00F06BF7" w:rsidRDefault="00927F32">
                            <w:pPr>
                              <w:spacing w:line="258" w:lineRule="auto"/>
                              <w:jc w:val="center"/>
                              <w:textDirection w:val="btLr"/>
                            </w:pPr>
                            <w:r w:rsidRPr="00927F32">
                              <w:rPr>
                                <w:rFonts w:ascii="Sassoon Penpals Joined" w:eastAsiaTheme="minorEastAsia" w:hAnsi="Sassoon Penpals Joined" w:cstheme="minorBidi"/>
                                <w:sz w:val="32"/>
                                <w:szCs w:val="32"/>
                                <w:lang w:eastAsia="ja-JP"/>
                              </w:rPr>
                              <w:t>Year 5</w:t>
                            </w:r>
                          </w:p>
                          <w:p w14:paraId="1737FFEE" w14:textId="77777777" w:rsidR="00F06BF7" w:rsidRDefault="00F06BF7">
                            <w:pPr>
                              <w:spacing w:after="0" w:line="240" w:lineRule="auto"/>
                              <w:jc w:val="center"/>
                              <w:textDirection w:val="btLr"/>
                            </w:pPr>
                          </w:p>
                        </w:txbxContent>
                      </v:textbox>
                      <w10:wrap type="square"/>
                    </v:rect>
                  </w:pict>
                </mc:Fallback>
              </mc:AlternateContent>
            </w:r>
          </w:p>
        </w:tc>
        <w:tc>
          <w:tcPr>
            <w:tcW w:w="6861" w:type="dxa"/>
            <w:tcBorders>
              <w:top w:val="single" w:sz="18" w:space="0" w:color="000000"/>
              <w:bottom w:val="single" w:sz="18" w:space="0" w:color="000000"/>
            </w:tcBorders>
          </w:tcPr>
          <w:p w14:paraId="44E3C850" w14:textId="77777777" w:rsidR="00F06BF7" w:rsidRDefault="00F06BF7"/>
        </w:tc>
        <w:tc>
          <w:tcPr>
            <w:tcW w:w="6730" w:type="dxa"/>
            <w:tcBorders>
              <w:top w:val="single" w:sz="18" w:space="0" w:color="000000"/>
              <w:bottom w:val="single" w:sz="18" w:space="0" w:color="000000"/>
            </w:tcBorders>
          </w:tcPr>
          <w:p w14:paraId="718873E2" w14:textId="77777777" w:rsidR="00F06BF7" w:rsidRDefault="00927F32">
            <w:r>
              <w:t>Teach 6 JIGSAW units over the course of the year – Yr 5</w:t>
            </w:r>
          </w:p>
          <w:p w14:paraId="1AD2A89A" w14:textId="77777777" w:rsidR="00F06BF7" w:rsidRDefault="00927F32">
            <w:r>
              <w:t>Refer to planning.</w:t>
            </w:r>
          </w:p>
          <w:p w14:paraId="1E9AED65" w14:textId="77777777" w:rsidR="00F06BF7" w:rsidRDefault="00F06BF7"/>
          <w:p w14:paraId="3892002D" w14:textId="77777777" w:rsidR="00F06BF7" w:rsidRDefault="00927F32">
            <w:r>
              <w:t>Autumn 1 – Being me in my world</w:t>
            </w:r>
          </w:p>
          <w:p w14:paraId="541D98EF" w14:textId="77777777" w:rsidR="00F06BF7" w:rsidRDefault="00927F32">
            <w:r>
              <w:t xml:space="preserve">Autumn </w:t>
            </w:r>
            <w:proofErr w:type="gramStart"/>
            <w:r>
              <w:t>2  -</w:t>
            </w:r>
            <w:proofErr w:type="gramEnd"/>
            <w:r>
              <w:t xml:space="preserve"> Celebrating differences</w:t>
            </w:r>
          </w:p>
          <w:p w14:paraId="0E80F9D2" w14:textId="77777777" w:rsidR="00F06BF7" w:rsidRDefault="00927F32">
            <w:r>
              <w:t>Spring 1 – Dreams and goals</w:t>
            </w:r>
          </w:p>
          <w:p w14:paraId="04FC9D79" w14:textId="77777777" w:rsidR="00F06BF7" w:rsidRDefault="00927F32">
            <w:r>
              <w:t>Spring 2 – Healthy Me</w:t>
            </w:r>
          </w:p>
          <w:p w14:paraId="6A31D690" w14:textId="77777777" w:rsidR="00F06BF7" w:rsidRDefault="00927F32">
            <w:r>
              <w:t>Summer 1 - Relationships</w:t>
            </w:r>
          </w:p>
          <w:p w14:paraId="15014794" w14:textId="77777777" w:rsidR="00F06BF7" w:rsidRDefault="00927F32">
            <w:r>
              <w:t xml:space="preserve">Summer 2 – Changing Me (SRE) </w:t>
            </w:r>
          </w:p>
          <w:p w14:paraId="6D23B681" w14:textId="77777777" w:rsidR="00F06BF7" w:rsidRDefault="00F06BF7"/>
          <w:p w14:paraId="0E1D667B" w14:textId="77777777" w:rsidR="00F06BF7" w:rsidRDefault="00927F32">
            <w:pPr>
              <w:rPr>
                <w:u w:val="single"/>
              </w:rPr>
            </w:pPr>
            <w:r>
              <w:rPr>
                <w:u w:val="single"/>
              </w:rPr>
              <w:t>NSPCC PANTS</w:t>
            </w:r>
          </w:p>
          <w:p w14:paraId="18F13AA7" w14:textId="77777777" w:rsidR="00F06BF7" w:rsidRDefault="00927F32">
            <w:r>
              <w:t>To know how to keep myself safe from harm and abuse.</w:t>
            </w:r>
          </w:p>
          <w:p w14:paraId="7963D475" w14:textId="77777777" w:rsidR="00F06BF7" w:rsidRDefault="00F06BF7"/>
          <w:p w14:paraId="05DA8AC3" w14:textId="77777777" w:rsidR="00F06BF7" w:rsidRDefault="00927F32">
            <w:pPr>
              <w:rPr>
                <w:u w:val="single"/>
              </w:rPr>
            </w:pPr>
            <w:r>
              <w:rPr>
                <w:u w:val="single"/>
              </w:rPr>
              <w:t>First Aid – to be taught as appropriate</w:t>
            </w:r>
          </w:p>
          <w:p w14:paraId="2C0A10DD" w14:textId="77777777" w:rsidR="00F06BF7" w:rsidRDefault="00927F32">
            <w:pPr>
              <w:rPr>
                <w:b/>
              </w:rPr>
            </w:pPr>
            <w:r>
              <w:rPr>
                <w:b/>
              </w:rPr>
              <w:t>Repeated yearly content</w:t>
            </w:r>
          </w:p>
          <w:p w14:paraId="1935C6B4" w14:textId="77777777" w:rsidR="00F06BF7" w:rsidRDefault="00927F32">
            <w:pPr>
              <w:ind w:left="720" w:hanging="720"/>
            </w:pPr>
            <w:r>
              <w:t>To know how to make a clear and efficient call to 999. (St John’s)</w:t>
            </w:r>
          </w:p>
          <w:p w14:paraId="3F14A7C1" w14:textId="77777777" w:rsidR="00F06BF7" w:rsidRDefault="00927F32">
            <w:pPr>
              <w:ind w:left="720" w:hanging="720"/>
            </w:pPr>
            <w:r>
              <w:t>To know how to put someone into the recovery position and call for help. (St J)</w:t>
            </w:r>
          </w:p>
          <w:p w14:paraId="16747214" w14:textId="77777777" w:rsidR="00F06BF7" w:rsidRDefault="00927F32">
            <w:pPr>
              <w:ind w:left="720" w:hanging="720"/>
            </w:pPr>
            <w:r>
              <w:t>To assess, comfort and reassure a casualty who has a head injury. (St John’s)</w:t>
            </w:r>
          </w:p>
          <w:p w14:paraId="0C493060" w14:textId="77777777" w:rsidR="00F06BF7" w:rsidRDefault="00927F32">
            <w:pPr>
              <w:ind w:left="720" w:hanging="720"/>
              <w:rPr>
                <w:b/>
              </w:rPr>
            </w:pPr>
            <w:r>
              <w:rPr>
                <w:b/>
              </w:rPr>
              <w:t>New content</w:t>
            </w:r>
          </w:p>
          <w:p w14:paraId="6ED194CF" w14:textId="77777777" w:rsidR="00F06BF7" w:rsidRDefault="00927F32">
            <w:pPr>
              <w:ind w:left="720" w:hanging="720"/>
            </w:pPr>
            <w:r>
              <w:t>To assess, comfort and reassure a casualty who is bleeding. (St John’s)</w:t>
            </w:r>
          </w:p>
          <w:p w14:paraId="7946C367" w14:textId="77777777" w:rsidR="00F06BF7" w:rsidRDefault="00F06BF7"/>
        </w:tc>
        <w:tc>
          <w:tcPr>
            <w:tcW w:w="2553" w:type="dxa"/>
            <w:tcBorders>
              <w:top w:val="single" w:sz="18" w:space="0" w:color="000000"/>
              <w:bottom w:val="single" w:sz="18" w:space="0" w:color="000000"/>
            </w:tcBorders>
          </w:tcPr>
          <w:p w14:paraId="2AC35083" w14:textId="77777777" w:rsidR="00F06BF7" w:rsidRDefault="00927F32">
            <w:r>
              <w:t>Refer to lesson planning or specific vocabulary for each session.</w:t>
            </w:r>
          </w:p>
          <w:p w14:paraId="21F48271" w14:textId="77777777" w:rsidR="00F06BF7" w:rsidRDefault="00F06BF7"/>
          <w:p w14:paraId="3C3CDC27" w14:textId="77777777" w:rsidR="00F06BF7" w:rsidRDefault="00927F32">
            <w:r>
              <w:t>All body parts are referred to in scientifically accurate terms from FS – Year 6.</w:t>
            </w:r>
          </w:p>
          <w:p w14:paraId="05D6995E" w14:textId="77777777" w:rsidR="00F06BF7" w:rsidRDefault="00F06BF7"/>
          <w:p w14:paraId="14C64C6B" w14:textId="77777777" w:rsidR="00F06BF7" w:rsidRDefault="00927F32">
            <w:r>
              <w:t xml:space="preserve">Refer to lesson planning for Relationships and Changing Me regarding growing terminology about the relationship types and gender choices. We are an </w:t>
            </w:r>
            <w:proofErr w:type="spellStart"/>
            <w:proofErr w:type="gramStart"/>
            <w:r>
              <w:t>all inclusive</w:t>
            </w:r>
            <w:proofErr w:type="spellEnd"/>
            <w:proofErr w:type="gramEnd"/>
            <w:r>
              <w:t xml:space="preserve"> school.</w:t>
            </w:r>
          </w:p>
        </w:tc>
        <w:tc>
          <w:tcPr>
            <w:tcW w:w="2517" w:type="dxa"/>
            <w:tcBorders>
              <w:top w:val="single" w:sz="18" w:space="0" w:color="000000"/>
              <w:bottom w:val="single" w:sz="18" w:space="0" w:color="000000"/>
            </w:tcBorders>
          </w:tcPr>
          <w:p w14:paraId="166E713A" w14:textId="77777777" w:rsidR="00F06BF7" w:rsidRDefault="00F06BF7"/>
        </w:tc>
      </w:tr>
      <w:tr w:rsidR="00F06BF7" w14:paraId="0FD22C72" w14:textId="77777777">
        <w:trPr>
          <w:trHeight w:val="2178"/>
        </w:trPr>
        <w:tc>
          <w:tcPr>
            <w:tcW w:w="3096" w:type="dxa"/>
            <w:tcBorders>
              <w:top w:val="single" w:sz="18" w:space="0" w:color="000000"/>
            </w:tcBorders>
          </w:tcPr>
          <w:p w14:paraId="1469F375" w14:textId="77777777" w:rsidR="00F06BF7" w:rsidRDefault="00927F32">
            <w:pPr>
              <w:rPr>
                <w:rFonts w:ascii="Oi" w:eastAsia="Oi" w:hAnsi="Oi" w:cs="Oi"/>
                <w:sz w:val="32"/>
                <w:szCs w:val="32"/>
              </w:rPr>
            </w:pPr>
            <w:r>
              <w:rPr>
                <w:noProof/>
              </w:rPr>
              <mc:AlternateContent>
                <mc:Choice Requires="wps">
                  <w:drawing>
                    <wp:anchor distT="0" distB="0" distL="114300" distR="114300" simplePos="0" relativeHeight="251665408" behindDoc="0" locked="0" layoutInCell="1" hidden="0" allowOverlap="1" wp14:anchorId="7DE097C9" wp14:editId="2C2BE817">
                      <wp:simplePos x="0" y="0"/>
                      <wp:positionH relativeFrom="column">
                        <wp:posOffset>-1205230</wp:posOffset>
                      </wp:positionH>
                      <wp:positionV relativeFrom="paragraph">
                        <wp:posOffset>1713230</wp:posOffset>
                      </wp:positionV>
                      <wp:extent cx="2835910" cy="419100"/>
                      <wp:effectExtent l="8255" t="0" r="0" b="0"/>
                      <wp:wrapSquare wrapText="bothSides" distT="0" distB="0" distL="114300" distR="114300"/>
                      <wp:docPr id="27" name="Rectangle 27"/>
                      <wp:cNvGraphicFramePr/>
                      <a:graphic xmlns:a="http://schemas.openxmlformats.org/drawingml/2006/main">
                        <a:graphicData uri="http://schemas.microsoft.com/office/word/2010/wordprocessingShape">
                          <wps:wsp>
                            <wps:cNvSpPr/>
                            <wps:spPr>
                              <a:xfrm rot="16200000" flipH="1">
                                <a:off x="0" y="0"/>
                                <a:ext cx="2835910" cy="419100"/>
                              </a:xfrm>
                              <a:prstGeom prst="rect">
                                <a:avLst/>
                              </a:prstGeom>
                              <a:noFill/>
                              <a:ln>
                                <a:noFill/>
                              </a:ln>
                            </wps:spPr>
                            <wps:txbx>
                              <w:txbxContent>
                                <w:p w14:paraId="2EC63BFF" w14:textId="77777777" w:rsidR="00F06BF7" w:rsidRPr="00927F32" w:rsidRDefault="00927F32">
                                  <w:pPr>
                                    <w:spacing w:line="258" w:lineRule="auto"/>
                                    <w:jc w:val="center"/>
                                    <w:textDirection w:val="btLr"/>
                                    <w:rPr>
                                      <w:rFonts w:ascii="Sassoon Penpals Joined" w:eastAsiaTheme="minorEastAsia" w:hAnsi="Sassoon Penpals Joined" w:cstheme="minorBidi"/>
                                      <w:sz w:val="32"/>
                                      <w:szCs w:val="32"/>
                                      <w:lang w:eastAsia="ja-JP"/>
                                    </w:rPr>
                                  </w:pPr>
                                  <w:r w:rsidRPr="00927F32">
                                    <w:rPr>
                                      <w:rFonts w:ascii="Sassoon Penpals Joined" w:eastAsiaTheme="minorEastAsia" w:hAnsi="Sassoon Penpals Joined" w:cstheme="minorBidi"/>
                                      <w:sz w:val="32"/>
                                      <w:szCs w:val="32"/>
                                      <w:lang w:eastAsia="ja-JP"/>
                                    </w:rPr>
                                    <w:t>Year 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7" o:spid="_x0000_s1032" style="position:absolute;margin-left:-94.9pt;margin-top:134.9pt;width:223.3pt;height:33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" filled="f" stroked="f">
                      <v:textbox inset="2.53958mm,1.2694mm,2.53958mm,1.2694mm">
                        <w:txbxContent>
                          <w:p w14:paraId="7CF2F444" w14:textId="77777777" w:rsidR="00F06BF7" w:rsidRPr="00927F32" w:rsidRDefault="00927F32">
                            <w:pPr>
                              <w:spacing w:line="258" w:lineRule="auto"/>
                              <w:jc w:val="center"/>
                              <w:textDirection w:val="btLr"/>
                              <w:rPr>
                                <w:rFonts w:ascii="Sassoon Penpals Joined" w:eastAsiaTheme="minorEastAsia" w:hAnsi="Sassoon Penpals Joined" w:cstheme="minorBidi"/>
                                <w:sz w:val="32"/>
                                <w:szCs w:val="32"/>
                                <w:lang w:eastAsia="ja-JP"/>
                              </w:rPr>
                            </w:pPr>
                            <w:r w:rsidRPr="00927F32">
                              <w:rPr>
                                <w:rFonts w:ascii="Sassoon Penpals Joined" w:eastAsiaTheme="minorEastAsia" w:hAnsi="Sassoon Penpals Joined" w:cstheme="minorBidi"/>
                                <w:sz w:val="32"/>
                                <w:szCs w:val="32"/>
                                <w:lang w:eastAsia="ja-JP"/>
                              </w:rPr>
                              <w:t>Year 6</w:t>
                            </w:r>
                          </w:p>
                        </w:txbxContent>
                      </v:textbox>
                      <w10:wrap type="square"/>
                    </v:rect>
                  </w:pict>
                </mc:Fallback>
              </mc:AlternateContent>
            </w:r>
          </w:p>
        </w:tc>
        <w:tc>
          <w:tcPr>
            <w:tcW w:w="6861" w:type="dxa"/>
            <w:tcBorders>
              <w:top w:val="single" w:sz="18" w:space="0" w:color="000000"/>
            </w:tcBorders>
          </w:tcPr>
          <w:p w14:paraId="3FAD80A8" w14:textId="77777777" w:rsidR="00F06BF7" w:rsidRDefault="00F06BF7"/>
        </w:tc>
        <w:tc>
          <w:tcPr>
            <w:tcW w:w="6730" w:type="dxa"/>
            <w:tcBorders>
              <w:top w:val="single" w:sz="18" w:space="0" w:color="000000"/>
            </w:tcBorders>
          </w:tcPr>
          <w:p w14:paraId="7E2D8CDC" w14:textId="77777777" w:rsidR="00F06BF7" w:rsidRDefault="00927F32">
            <w:r>
              <w:t>Teach 6 JIGSAW units over the course of the year – Yr 6</w:t>
            </w:r>
          </w:p>
          <w:p w14:paraId="3481E057" w14:textId="77777777" w:rsidR="00F06BF7" w:rsidRDefault="00927F32">
            <w:r>
              <w:t>Refer to planning.</w:t>
            </w:r>
          </w:p>
          <w:p w14:paraId="75882C5D" w14:textId="77777777" w:rsidR="00F06BF7" w:rsidRDefault="00F06BF7"/>
          <w:p w14:paraId="041AE5EC" w14:textId="77777777" w:rsidR="00F06BF7" w:rsidRDefault="00927F32">
            <w:r>
              <w:t>Autumn 1 – Being me in my world</w:t>
            </w:r>
          </w:p>
          <w:p w14:paraId="16F34536" w14:textId="77777777" w:rsidR="00F06BF7" w:rsidRDefault="00927F32">
            <w:r>
              <w:t xml:space="preserve">Autumn </w:t>
            </w:r>
            <w:proofErr w:type="gramStart"/>
            <w:r>
              <w:t>2  -</w:t>
            </w:r>
            <w:proofErr w:type="gramEnd"/>
            <w:r>
              <w:t xml:space="preserve"> Celebrating differences</w:t>
            </w:r>
          </w:p>
          <w:p w14:paraId="0DB2DE1F" w14:textId="77777777" w:rsidR="00F06BF7" w:rsidRDefault="00927F32">
            <w:r>
              <w:t>Spring 1 – Dreams and goals</w:t>
            </w:r>
          </w:p>
          <w:p w14:paraId="21FFF2E7" w14:textId="77777777" w:rsidR="00F06BF7" w:rsidRDefault="00927F32">
            <w:r>
              <w:t>Spring 2 – Healthy Me</w:t>
            </w:r>
          </w:p>
          <w:p w14:paraId="73163EC3" w14:textId="77777777" w:rsidR="00F06BF7" w:rsidRDefault="00927F32">
            <w:r>
              <w:t>Summer 1 - Relationships</w:t>
            </w:r>
          </w:p>
          <w:p w14:paraId="3772BD8B" w14:textId="77777777" w:rsidR="00F06BF7" w:rsidRDefault="00927F32">
            <w:r>
              <w:t xml:space="preserve">Summer 2 – Changing Me (SRE) </w:t>
            </w:r>
          </w:p>
          <w:p w14:paraId="47DE5D54" w14:textId="77777777" w:rsidR="00F06BF7" w:rsidRDefault="00F06BF7"/>
          <w:p w14:paraId="38AF4592" w14:textId="77777777" w:rsidR="00F06BF7" w:rsidRDefault="00927F32">
            <w:pPr>
              <w:rPr>
                <w:u w:val="single"/>
              </w:rPr>
            </w:pPr>
            <w:r>
              <w:rPr>
                <w:u w:val="single"/>
              </w:rPr>
              <w:t>NSPCC PANTS</w:t>
            </w:r>
          </w:p>
          <w:p w14:paraId="370CB4A7" w14:textId="77777777" w:rsidR="00F06BF7" w:rsidRDefault="00927F32">
            <w:r>
              <w:t>To know how to keep myself safe from harm and abuse.</w:t>
            </w:r>
          </w:p>
          <w:p w14:paraId="7D7B307F" w14:textId="77777777" w:rsidR="00F06BF7" w:rsidRDefault="00F06BF7"/>
          <w:p w14:paraId="7A00836D" w14:textId="77777777" w:rsidR="00F06BF7" w:rsidRDefault="00927F32">
            <w:pPr>
              <w:rPr>
                <w:u w:val="single"/>
              </w:rPr>
            </w:pPr>
            <w:r>
              <w:rPr>
                <w:u w:val="single"/>
              </w:rPr>
              <w:t>First Aid – to be taught as appropriate</w:t>
            </w:r>
          </w:p>
          <w:p w14:paraId="00BEE037" w14:textId="77777777" w:rsidR="00F06BF7" w:rsidRDefault="00927F32">
            <w:pPr>
              <w:rPr>
                <w:b/>
              </w:rPr>
            </w:pPr>
            <w:r>
              <w:rPr>
                <w:b/>
              </w:rPr>
              <w:t>Repeated yearly content</w:t>
            </w:r>
          </w:p>
          <w:p w14:paraId="35AC5BF2" w14:textId="77777777" w:rsidR="00F06BF7" w:rsidRDefault="00927F32">
            <w:pPr>
              <w:ind w:left="720" w:hanging="720"/>
            </w:pPr>
            <w:r>
              <w:t>To know how to make a clear and efficient call to 999. (St John’s)</w:t>
            </w:r>
          </w:p>
          <w:p w14:paraId="30503513" w14:textId="77777777" w:rsidR="00F06BF7" w:rsidRDefault="00927F32">
            <w:pPr>
              <w:ind w:left="720" w:hanging="720"/>
            </w:pPr>
            <w:r>
              <w:t>To know how to put someone into the recovery position and call for help. (St J)</w:t>
            </w:r>
          </w:p>
          <w:p w14:paraId="1010D6E6" w14:textId="77777777" w:rsidR="00F06BF7" w:rsidRDefault="00927F32">
            <w:pPr>
              <w:ind w:left="720" w:hanging="720"/>
            </w:pPr>
            <w:r>
              <w:t>To assess, comfort and reassure a casualty who has a head injury. (St John’s)</w:t>
            </w:r>
          </w:p>
          <w:p w14:paraId="7110E37C" w14:textId="77777777" w:rsidR="00F06BF7" w:rsidRDefault="00F06BF7"/>
          <w:p w14:paraId="2FF3F326" w14:textId="77777777" w:rsidR="00F06BF7" w:rsidRDefault="00927F32">
            <w:pPr>
              <w:ind w:left="720" w:hanging="720"/>
              <w:rPr>
                <w:b/>
              </w:rPr>
            </w:pPr>
            <w:r>
              <w:rPr>
                <w:b/>
              </w:rPr>
              <w:t>New content</w:t>
            </w:r>
          </w:p>
          <w:p w14:paraId="3CC3D03F" w14:textId="77777777" w:rsidR="00F06BF7" w:rsidRDefault="00927F32">
            <w:r>
              <w:t>To recognise when someone is choking and administer appropriate first aid. (St J)</w:t>
            </w:r>
          </w:p>
        </w:tc>
        <w:tc>
          <w:tcPr>
            <w:tcW w:w="2553" w:type="dxa"/>
            <w:tcBorders>
              <w:top w:val="single" w:sz="18" w:space="0" w:color="000000"/>
            </w:tcBorders>
          </w:tcPr>
          <w:p w14:paraId="3F18D9C1" w14:textId="77777777" w:rsidR="00F06BF7" w:rsidRDefault="00927F32">
            <w:r>
              <w:t>Refer to lesson planning or specific vocabulary for each session.</w:t>
            </w:r>
          </w:p>
          <w:p w14:paraId="376684ED" w14:textId="77777777" w:rsidR="00F06BF7" w:rsidRDefault="00F06BF7"/>
          <w:p w14:paraId="73063A55" w14:textId="77777777" w:rsidR="00F06BF7" w:rsidRDefault="00927F32">
            <w:r>
              <w:t>All body parts are referred to in scientifically accurate terms from FS – Year 6.</w:t>
            </w:r>
          </w:p>
          <w:p w14:paraId="50F8BE99" w14:textId="77777777" w:rsidR="00F06BF7" w:rsidRDefault="00F06BF7"/>
          <w:p w14:paraId="71B4C6D3" w14:textId="77777777" w:rsidR="00F06BF7" w:rsidRDefault="00927F32">
            <w:r>
              <w:t xml:space="preserve">Refer to lesson planning for Relationships and Changing Me regarding growing terminology about the relationship types and gender choices. We are an </w:t>
            </w:r>
            <w:proofErr w:type="spellStart"/>
            <w:proofErr w:type="gramStart"/>
            <w:r>
              <w:t>all inclusive</w:t>
            </w:r>
            <w:proofErr w:type="spellEnd"/>
            <w:proofErr w:type="gramEnd"/>
            <w:r>
              <w:t xml:space="preserve"> school.</w:t>
            </w:r>
          </w:p>
        </w:tc>
        <w:tc>
          <w:tcPr>
            <w:tcW w:w="2517" w:type="dxa"/>
            <w:tcBorders>
              <w:top w:val="single" w:sz="18" w:space="0" w:color="000000"/>
            </w:tcBorders>
          </w:tcPr>
          <w:p w14:paraId="3F3C854A" w14:textId="77777777" w:rsidR="00F06BF7" w:rsidRDefault="00F06BF7"/>
        </w:tc>
      </w:tr>
    </w:tbl>
    <w:p w14:paraId="0CFFCC9C" w14:textId="77777777" w:rsidR="00F06BF7" w:rsidRDefault="00F06BF7"/>
    <w:p w14:paraId="4C59432E" w14:textId="77777777" w:rsidR="00F06BF7" w:rsidRDefault="00F06BF7"/>
    <w:sectPr w:rsidR="00F06BF7">
      <w:pgSz w:w="23811" w:h="16838"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ssoon Penpals Joined">
    <w:panose1 w:val="02000400000000000000"/>
    <w:charset w:val="00"/>
    <w:family w:val="modern"/>
    <w:notTrueType/>
    <w:pitch w:val="variable"/>
    <w:sig w:usb0="00000007" w:usb1="00000000" w:usb2="00000000" w:usb3="00000000" w:csb0="00000013" w:csb1="00000000"/>
  </w:font>
  <w:font w:name="Oi">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31B4"/>
    <w:multiLevelType w:val="multilevel"/>
    <w:tmpl w:val="05F85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B8E6A3A"/>
    <w:multiLevelType w:val="multilevel"/>
    <w:tmpl w:val="DC322EBC"/>
    <w:lvl w:ilvl="0">
      <w:start w:val="1"/>
      <w:numFmt w:val="decimal"/>
      <w:pStyle w:val="bulletunder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50875481">
    <w:abstractNumId w:val="0"/>
  </w:num>
  <w:num w:numId="2" w16cid:durableId="250238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F7"/>
    <w:rsid w:val="00715B9C"/>
    <w:rsid w:val="00925D95"/>
    <w:rsid w:val="00927F32"/>
    <w:rsid w:val="00B5619F"/>
    <w:rsid w:val="00F06BF7"/>
    <w:rsid w:val="00FD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80CC"/>
  <w15:docId w15:val="{A3C7CA5E-F6CF-42FB-8FC6-BD38B982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32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2B4"/>
  </w:style>
  <w:style w:type="paragraph" w:styleId="Footer">
    <w:name w:val="footer"/>
    <w:basedOn w:val="Normal"/>
    <w:link w:val="FooterChar"/>
    <w:uiPriority w:val="99"/>
    <w:unhideWhenUsed/>
    <w:rsid w:val="00232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2B4"/>
  </w:style>
  <w:style w:type="table" w:styleId="TableGrid">
    <w:name w:val="Table Grid"/>
    <w:basedOn w:val="TableNormal"/>
    <w:uiPriority w:val="39"/>
    <w:rsid w:val="0023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322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7385F"/>
    <w:pPr>
      <w:ind w:left="720"/>
      <w:contextualSpacing/>
    </w:pPr>
    <w:rPr>
      <w:rFonts w:eastAsiaTheme="minorHAnsi"/>
      <w:lang w:eastAsia="en-US"/>
    </w:rPr>
  </w:style>
  <w:style w:type="paragraph" w:customStyle="1" w:styleId="bulletundertext">
    <w:name w:val="bullet (under text)"/>
    <w:rsid w:val="00823377"/>
    <w:pPr>
      <w:numPr>
        <w:numId w:val="2"/>
      </w:numPr>
      <w:spacing w:after="240" w:line="288" w:lineRule="auto"/>
    </w:pPr>
    <w:rPr>
      <w:rFonts w:ascii="Arial" w:eastAsia="Times New Roman" w:hAnsi="Arial" w:cs="Arial"/>
      <w:sz w:val="24"/>
      <w:szCs w:val="24"/>
    </w:rPr>
  </w:style>
  <w:style w:type="paragraph" w:styleId="NoSpacing">
    <w:name w:val="No Spacing"/>
    <w:uiPriority w:val="1"/>
    <w:qFormat/>
    <w:rsid w:val="00C04B32"/>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DyGLgWyRehPbfDSuAwKj0R/BBQ==">AMUW2mVsrg6hozgDS9tL/2SEZmtgHhMJwg48/tRFkGosvm1iu5E4br+d8aCUclrU9zchHVEFfzBKeuXpOrIc524dGQC+lNwVa0un2tfWQ2uGaoEkjzZ7a9I=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Mason</dc:creator>
  <cp:lastModifiedBy>Lisa Williams</cp:lastModifiedBy>
  <cp:revision>2</cp:revision>
  <dcterms:created xsi:type="dcterms:W3CDTF">2025-06-18T20:00:00Z</dcterms:created>
  <dcterms:modified xsi:type="dcterms:W3CDTF">2025-06-18T20:00:00Z</dcterms:modified>
</cp:coreProperties>
</file>