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4A173" w14:textId="0A7DE8CB" w:rsidR="002322B4" w:rsidRDefault="002322B4" w:rsidP="00500B06">
      <w:pPr>
        <w:pStyle w:val="NoSpacing"/>
        <w:rPr>
          <w:b/>
          <w:bCs/>
          <w:sz w:val="48"/>
          <w:szCs w:val="48"/>
          <w:u w:val="single"/>
        </w:rPr>
      </w:pPr>
      <w:r w:rsidRPr="00BB4C7C">
        <w:rPr>
          <w:b/>
          <w:bCs/>
          <w:noProof/>
          <w:sz w:val="48"/>
          <w:szCs w:val="48"/>
        </w:rPr>
        <w:drawing>
          <wp:anchor distT="0" distB="0" distL="114300" distR="114300" simplePos="0" relativeHeight="251659264" behindDoc="0" locked="0" layoutInCell="1" allowOverlap="1" wp14:anchorId="3BE2A2BA" wp14:editId="0CD88ACC">
            <wp:simplePos x="0" y="0"/>
            <wp:positionH relativeFrom="margin">
              <wp:align>left</wp:align>
            </wp:positionH>
            <wp:positionV relativeFrom="margin">
              <wp:posOffset>-558800</wp:posOffset>
            </wp:positionV>
            <wp:extent cx="2636520" cy="640080"/>
            <wp:effectExtent l="0" t="0" r="0" b="7620"/>
            <wp:wrapSquare wrapText="bothSides"/>
            <wp:docPr id="20" name="image1.jpg" descr="OutwoodsLogo sideways (2)">
              <a:extLst xmlns:a="http://schemas.openxmlformats.org/drawingml/2006/main">
                <a:ext uri="{FF2B5EF4-FFF2-40B4-BE49-F238E27FC236}">
                  <a16:creationId xmlns:a16="http://schemas.microsoft.com/office/drawing/2014/main" id="{8DA3542D-D081-4E1B-968B-DE0772338642}"/>
                </a:ext>
              </a:extLst>
            </wp:docPr>
            <wp:cNvGraphicFramePr/>
            <a:graphic xmlns:a="http://schemas.openxmlformats.org/drawingml/2006/main">
              <a:graphicData uri="http://schemas.openxmlformats.org/drawingml/2006/picture">
                <pic:pic xmlns:pic="http://schemas.openxmlformats.org/drawingml/2006/picture">
                  <pic:nvPicPr>
                    <pic:cNvPr id="20" name="image1.jpg" descr="OutwoodsLogo sideways (2)">
                      <a:extLst>
                        <a:ext uri="{FF2B5EF4-FFF2-40B4-BE49-F238E27FC236}">
                          <a16:creationId xmlns:a16="http://schemas.microsoft.com/office/drawing/2014/main" id="{8DA3542D-D081-4E1B-968B-DE0772338642}"/>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636520" cy="640080"/>
                    </a:xfrm>
                    <a:prstGeom prst="rect">
                      <a:avLst/>
                    </a:prstGeom>
                    <a:ln/>
                  </pic:spPr>
                </pic:pic>
              </a:graphicData>
            </a:graphic>
          </wp:anchor>
        </w:drawing>
      </w:r>
      <w:r w:rsidR="00BB4C7C" w:rsidRPr="00BB4C7C">
        <w:rPr>
          <w:b/>
          <w:bCs/>
          <w:noProof/>
          <w:sz w:val="48"/>
          <w:szCs w:val="48"/>
        </w:rPr>
        <w:t xml:space="preserve">                      </w:t>
      </w:r>
      <w:r w:rsidR="00704382">
        <w:rPr>
          <w:b/>
          <w:bCs/>
          <w:noProof/>
          <w:sz w:val="48"/>
          <w:szCs w:val="48"/>
          <w:u w:val="single"/>
        </w:rPr>
        <w:t>Music</w:t>
      </w:r>
      <w:r w:rsidR="00C04B32" w:rsidRPr="00500B06">
        <w:rPr>
          <w:b/>
          <w:bCs/>
          <w:sz w:val="48"/>
          <w:szCs w:val="48"/>
          <w:u w:val="single"/>
        </w:rPr>
        <w:t xml:space="preserve"> </w:t>
      </w:r>
      <w:r w:rsidRPr="00500B06">
        <w:rPr>
          <w:b/>
          <w:bCs/>
          <w:sz w:val="48"/>
          <w:szCs w:val="48"/>
          <w:u w:val="single"/>
        </w:rPr>
        <w:t>Curriculum Progression Map</w:t>
      </w:r>
    </w:p>
    <w:p w14:paraId="195AD81C" w14:textId="5356E924" w:rsidR="00BB4C7C" w:rsidRDefault="00BB4C7C" w:rsidP="00BB4C7C">
      <w:pPr>
        <w:pStyle w:val="NoSpacing"/>
        <w:jc w:val="center"/>
        <w:rPr>
          <w:b/>
          <w:bCs/>
          <w:sz w:val="48"/>
          <w:szCs w:val="48"/>
          <w:u w:val="single"/>
        </w:rPr>
      </w:pPr>
      <w:r>
        <w:rPr>
          <w:b/>
          <w:bCs/>
          <w:sz w:val="48"/>
          <w:szCs w:val="48"/>
          <w:u w:val="single"/>
        </w:rPr>
        <w:t>National Curriculum Units</w:t>
      </w:r>
    </w:p>
    <w:p w14:paraId="28BF0FEB" w14:textId="3694ABB1" w:rsidR="00BB4C7C" w:rsidRPr="00BB4C7C" w:rsidRDefault="00BB4C7C" w:rsidP="00BB4C7C">
      <w:pPr>
        <w:pStyle w:val="NoSpacing"/>
        <w:rPr>
          <w:sz w:val="40"/>
          <w:szCs w:val="40"/>
        </w:rPr>
      </w:pPr>
      <w:r w:rsidRPr="00BB4C7C">
        <w:rPr>
          <w:sz w:val="40"/>
          <w:szCs w:val="40"/>
        </w:rPr>
        <w:t>All lessons are taught via the Music Express scheme</w:t>
      </w:r>
    </w:p>
    <w:tbl>
      <w:tblPr>
        <w:tblStyle w:val="TableGrid"/>
        <w:tblW w:w="21683" w:type="dxa"/>
        <w:tblLook w:val="04A0" w:firstRow="1" w:lastRow="0" w:firstColumn="1" w:lastColumn="0" w:noHBand="0" w:noVBand="1"/>
      </w:tblPr>
      <w:tblGrid>
        <w:gridCol w:w="1980"/>
        <w:gridCol w:w="6379"/>
        <w:gridCol w:w="6378"/>
        <w:gridCol w:w="6946"/>
      </w:tblGrid>
      <w:tr w:rsidR="00BB4C7C" w:rsidRPr="00B57A6A" w14:paraId="0A3EEC8D" w14:textId="77777777" w:rsidTr="00085162">
        <w:tc>
          <w:tcPr>
            <w:tcW w:w="1980" w:type="dxa"/>
            <w:shd w:val="clear" w:color="auto" w:fill="538135" w:themeFill="accent6" w:themeFillShade="BF"/>
          </w:tcPr>
          <w:p w14:paraId="6C8F01EC" w14:textId="77777777" w:rsidR="00BB4C7C" w:rsidRPr="00B57A6A" w:rsidRDefault="00BB4C7C" w:rsidP="00085162">
            <w:pPr>
              <w:spacing w:before="120" w:after="120"/>
              <w:rPr>
                <w:rFonts w:cstheme="minorHAnsi"/>
                <w:sz w:val="28"/>
                <w:szCs w:val="28"/>
              </w:rPr>
            </w:pPr>
          </w:p>
        </w:tc>
        <w:tc>
          <w:tcPr>
            <w:tcW w:w="6379" w:type="dxa"/>
            <w:shd w:val="clear" w:color="auto" w:fill="538135" w:themeFill="accent6" w:themeFillShade="BF"/>
          </w:tcPr>
          <w:p w14:paraId="4549AF3F" w14:textId="77777777" w:rsidR="00BB4C7C" w:rsidRPr="00B57A6A" w:rsidRDefault="00BB4C7C" w:rsidP="00085162">
            <w:pPr>
              <w:spacing w:before="120" w:after="120"/>
              <w:jc w:val="center"/>
              <w:rPr>
                <w:rFonts w:cstheme="minorHAnsi"/>
                <w:sz w:val="28"/>
                <w:szCs w:val="28"/>
              </w:rPr>
            </w:pPr>
            <w:r w:rsidRPr="00B57A6A">
              <w:rPr>
                <w:rFonts w:cstheme="minorHAnsi"/>
                <w:sz w:val="28"/>
                <w:szCs w:val="28"/>
              </w:rPr>
              <w:t>Autumn</w:t>
            </w:r>
          </w:p>
        </w:tc>
        <w:tc>
          <w:tcPr>
            <w:tcW w:w="6378" w:type="dxa"/>
            <w:shd w:val="clear" w:color="auto" w:fill="538135" w:themeFill="accent6" w:themeFillShade="BF"/>
          </w:tcPr>
          <w:p w14:paraId="36D4EF1C" w14:textId="77777777" w:rsidR="00BB4C7C" w:rsidRPr="00B57A6A" w:rsidRDefault="00BB4C7C" w:rsidP="00085162">
            <w:pPr>
              <w:spacing w:before="120" w:after="120"/>
              <w:jc w:val="center"/>
              <w:rPr>
                <w:rFonts w:cstheme="minorHAnsi"/>
                <w:sz w:val="28"/>
                <w:szCs w:val="28"/>
              </w:rPr>
            </w:pPr>
            <w:r w:rsidRPr="00B57A6A">
              <w:rPr>
                <w:rFonts w:cstheme="minorHAnsi"/>
                <w:sz w:val="28"/>
                <w:szCs w:val="28"/>
              </w:rPr>
              <w:t>Spring</w:t>
            </w:r>
          </w:p>
        </w:tc>
        <w:tc>
          <w:tcPr>
            <w:tcW w:w="6946" w:type="dxa"/>
            <w:shd w:val="clear" w:color="auto" w:fill="538135" w:themeFill="accent6" w:themeFillShade="BF"/>
          </w:tcPr>
          <w:p w14:paraId="21E5DC3E" w14:textId="77777777" w:rsidR="00BB4C7C" w:rsidRPr="00B57A6A" w:rsidRDefault="00BB4C7C" w:rsidP="00085162">
            <w:pPr>
              <w:spacing w:before="120" w:after="120"/>
              <w:jc w:val="center"/>
              <w:rPr>
                <w:rFonts w:cstheme="minorHAnsi"/>
                <w:sz w:val="28"/>
                <w:szCs w:val="28"/>
              </w:rPr>
            </w:pPr>
            <w:r w:rsidRPr="00B57A6A">
              <w:rPr>
                <w:rFonts w:cstheme="minorHAnsi"/>
                <w:sz w:val="28"/>
                <w:szCs w:val="28"/>
              </w:rPr>
              <w:t>Summer</w:t>
            </w:r>
          </w:p>
        </w:tc>
      </w:tr>
      <w:tr w:rsidR="00BB4C7C" w:rsidRPr="00B57A6A" w14:paraId="34DC4772" w14:textId="77777777" w:rsidTr="00085162">
        <w:tc>
          <w:tcPr>
            <w:tcW w:w="1980" w:type="dxa"/>
            <w:shd w:val="clear" w:color="auto" w:fill="538135" w:themeFill="accent6" w:themeFillShade="BF"/>
          </w:tcPr>
          <w:p w14:paraId="2B058F47" w14:textId="77777777" w:rsidR="00BB4C7C" w:rsidRPr="00B57A6A" w:rsidRDefault="00BB4C7C" w:rsidP="00085162">
            <w:pPr>
              <w:spacing w:before="120" w:after="120"/>
              <w:rPr>
                <w:rFonts w:cstheme="minorHAnsi"/>
                <w:sz w:val="28"/>
                <w:szCs w:val="28"/>
              </w:rPr>
            </w:pPr>
            <w:r w:rsidRPr="00B57A6A">
              <w:rPr>
                <w:rFonts w:cstheme="minorHAnsi"/>
                <w:sz w:val="28"/>
                <w:szCs w:val="28"/>
              </w:rPr>
              <w:t>EYFS</w:t>
            </w:r>
          </w:p>
        </w:tc>
        <w:tc>
          <w:tcPr>
            <w:tcW w:w="6379" w:type="dxa"/>
            <w:shd w:val="clear" w:color="auto" w:fill="FFFFFF" w:themeFill="background1"/>
          </w:tcPr>
          <w:p w14:paraId="4A0CD4DE" w14:textId="77777777" w:rsidR="00BB4C7C" w:rsidRPr="00BB4C7C" w:rsidRDefault="00BB4C7C" w:rsidP="00BB4C7C">
            <w:pPr>
              <w:spacing w:before="120" w:after="120"/>
              <w:jc w:val="center"/>
              <w:rPr>
                <w:rFonts w:cstheme="minorHAnsi"/>
                <w:b/>
                <w:bCs/>
                <w:sz w:val="28"/>
                <w:szCs w:val="28"/>
              </w:rPr>
            </w:pPr>
            <w:r w:rsidRPr="00BB4C7C">
              <w:rPr>
                <w:rFonts w:cstheme="minorHAnsi"/>
                <w:b/>
                <w:bCs/>
                <w:sz w:val="28"/>
                <w:szCs w:val="28"/>
              </w:rPr>
              <w:t>Who are we</w:t>
            </w:r>
            <w:r w:rsidRPr="00BB4C7C">
              <w:rPr>
                <w:rFonts w:cstheme="minorHAnsi"/>
                <w:b/>
                <w:bCs/>
                <w:sz w:val="28"/>
                <w:szCs w:val="28"/>
              </w:rPr>
              <w:t>?</w:t>
            </w:r>
          </w:p>
          <w:p w14:paraId="3257C4FF" w14:textId="77777777" w:rsidR="00BB4C7C" w:rsidRPr="00BB4C7C" w:rsidRDefault="00BB4C7C" w:rsidP="00BB4C7C">
            <w:pPr>
              <w:spacing w:before="120" w:after="120"/>
              <w:jc w:val="center"/>
              <w:rPr>
                <w:rFonts w:cstheme="minorHAnsi"/>
                <w:b/>
                <w:bCs/>
                <w:color w:val="4472C4" w:themeColor="accent1"/>
                <w:sz w:val="28"/>
                <w:szCs w:val="28"/>
              </w:rPr>
            </w:pPr>
            <w:r w:rsidRPr="00BB4C7C">
              <w:rPr>
                <w:rFonts w:cstheme="minorHAnsi"/>
                <w:b/>
                <w:bCs/>
                <w:color w:val="4472C4" w:themeColor="accent1"/>
                <w:sz w:val="28"/>
                <w:szCs w:val="28"/>
              </w:rPr>
              <w:t>Sing Nursery Rhymes</w:t>
            </w:r>
          </w:p>
          <w:p w14:paraId="0F565729" w14:textId="7DC13E04" w:rsidR="00BB4C7C" w:rsidRPr="00BB4C7C" w:rsidRDefault="00BB4C7C" w:rsidP="00BB4C7C">
            <w:pPr>
              <w:spacing w:before="120" w:after="120"/>
              <w:jc w:val="center"/>
              <w:rPr>
                <w:rFonts w:cstheme="minorHAnsi"/>
                <w:b/>
                <w:bCs/>
                <w:sz w:val="28"/>
                <w:szCs w:val="28"/>
              </w:rPr>
            </w:pPr>
            <w:r w:rsidRPr="00BB4C7C">
              <w:rPr>
                <w:rFonts w:cstheme="minorHAnsi"/>
                <w:b/>
                <w:bCs/>
                <w:color w:val="4472C4" w:themeColor="accent1"/>
                <w:sz w:val="28"/>
                <w:szCs w:val="28"/>
              </w:rPr>
              <w:t>Sing and perform songs to an audience</w:t>
            </w:r>
          </w:p>
        </w:tc>
        <w:tc>
          <w:tcPr>
            <w:tcW w:w="6378" w:type="dxa"/>
            <w:shd w:val="clear" w:color="auto" w:fill="FFFFFF" w:themeFill="background1"/>
          </w:tcPr>
          <w:p w14:paraId="7E5A747E" w14:textId="34730141" w:rsidR="00BB4C7C" w:rsidRPr="00BB4C7C" w:rsidRDefault="00BB4C7C" w:rsidP="00BB4C7C">
            <w:pPr>
              <w:spacing w:before="120" w:after="120"/>
              <w:jc w:val="center"/>
              <w:rPr>
                <w:rFonts w:cstheme="minorHAnsi"/>
                <w:b/>
                <w:bCs/>
                <w:sz w:val="28"/>
                <w:szCs w:val="28"/>
              </w:rPr>
            </w:pPr>
            <w:r w:rsidRPr="00BB4C7C">
              <w:rPr>
                <w:rFonts w:cstheme="minorHAnsi"/>
                <w:b/>
                <w:bCs/>
                <w:sz w:val="28"/>
                <w:szCs w:val="28"/>
              </w:rPr>
              <w:t>Where are we</w:t>
            </w:r>
            <w:r w:rsidRPr="00BB4C7C">
              <w:rPr>
                <w:rFonts w:cstheme="minorHAnsi"/>
                <w:b/>
                <w:bCs/>
                <w:sz w:val="28"/>
                <w:szCs w:val="28"/>
              </w:rPr>
              <w:t>?</w:t>
            </w:r>
          </w:p>
          <w:p w14:paraId="5751074B" w14:textId="77777777" w:rsidR="00BB4C7C" w:rsidRPr="00BB4C7C" w:rsidRDefault="00BB4C7C" w:rsidP="00BB4C7C">
            <w:pPr>
              <w:jc w:val="center"/>
              <w:rPr>
                <w:rFonts w:ascii="Times New Roman" w:hAnsi="Times New Roman" w:cs="Times New Roman"/>
                <w:b/>
                <w:bCs/>
                <w:color w:val="0070C0"/>
                <w:sz w:val="28"/>
                <w:szCs w:val="28"/>
              </w:rPr>
            </w:pPr>
            <w:r w:rsidRPr="00BB4C7C">
              <w:rPr>
                <w:rFonts w:ascii="Times New Roman" w:hAnsi="Times New Roman" w:cs="Times New Roman"/>
                <w:b/>
                <w:bCs/>
                <w:color w:val="0070C0"/>
                <w:sz w:val="28"/>
                <w:szCs w:val="28"/>
              </w:rPr>
              <w:t>To create narratives based around stories (using costume and resources)</w:t>
            </w:r>
          </w:p>
          <w:p w14:paraId="6F33F33E" w14:textId="678B78DB" w:rsidR="00BB4C7C" w:rsidRPr="00BB4C7C" w:rsidRDefault="00BB4C7C" w:rsidP="00BB4C7C">
            <w:pPr>
              <w:jc w:val="center"/>
              <w:rPr>
                <w:rFonts w:ascii="Times New Roman" w:hAnsi="Times New Roman" w:cs="Times New Roman"/>
                <w:b/>
                <w:bCs/>
                <w:color w:val="0070C0"/>
                <w:sz w:val="28"/>
                <w:szCs w:val="28"/>
              </w:rPr>
            </w:pPr>
            <w:r w:rsidRPr="00BB4C7C">
              <w:rPr>
                <w:rFonts w:ascii="Times New Roman" w:hAnsi="Times New Roman" w:cs="Times New Roman"/>
                <w:b/>
                <w:bCs/>
                <w:color w:val="0070C0"/>
                <w:sz w:val="28"/>
                <w:szCs w:val="28"/>
              </w:rPr>
              <w:t>To move in time to the music</w:t>
            </w:r>
            <w:r>
              <w:rPr>
                <w:rFonts w:ascii="Times New Roman" w:hAnsi="Times New Roman" w:cs="Times New Roman"/>
                <w:b/>
                <w:bCs/>
                <w:color w:val="0070C0"/>
                <w:sz w:val="28"/>
                <w:szCs w:val="28"/>
              </w:rPr>
              <w:t>.</w:t>
            </w:r>
          </w:p>
        </w:tc>
        <w:tc>
          <w:tcPr>
            <w:tcW w:w="6946" w:type="dxa"/>
            <w:shd w:val="clear" w:color="auto" w:fill="FFFFFF" w:themeFill="background1"/>
          </w:tcPr>
          <w:p w14:paraId="797E0284" w14:textId="77777777" w:rsidR="00BB4C7C" w:rsidRPr="00BB4C7C" w:rsidRDefault="00BB4C7C" w:rsidP="00BB4C7C">
            <w:pPr>
              <w:spacing w:before="120" w:after="120"/>
              <w:jc w:val="center"/>
              <w:rPr>
                <w:rFonts w:cstheme="minorHAnsi"/>
                <w:b/>
                <w:bCs/>
                <w:sz w:val="28"/>
                <w:szCs w:val="28"/>
              </w:rPr>
            </w:pPr>
            <w:r w:rsidRPr="00BB4C7C">
              <w:rPr>
                <w:rFonts w:cstheme="minorHAnsi"/>
                <w:b/>
                <w:bCs/>
                <w:sz w:val="28"/>
                <w:szCs w:val="28"/>
              </w:rPr>
              <w:t>How have things changed</w:t>
            </w:r>
            <w:r w:rsidRPr="00BB4C7C">
              <w:rPr>
                <w:rFonts w:cstheme="minorHAnsi"/>
                <w:b/>
                <w:bCs/>
                <w:sz w:val="28"/>
                <w:szCs w:val="28"/>
              </w:rPr>
              <w:t>?</w:t>
            </w:r>
          </w:p>
          <w:p w14:paraId="5A44A730" w14:textId="77777777" w:rsidR="00BB4C7C" w:rsidRPr="00BB4C7C" w:rsidRDefault="00BB4C7C" w:rsidP="00BB4C7C">
            <w:pPr>
              <w:spacing w:before="120" w:after="120"/>
              <w:jc w:val="center"/>
              <w:rPr>
                <w:rFonts w:ascii="Times New Roman" w:hAnsi="Times New Roman" w:cs="Times New Roman"/>
                <w:b/>
                <w:bCs/>
                <w:color w:val="0070C0"/>
                <w:sz w:val="28"/>
                <w:szCs w:val="28"/>
              </w:rPr>
            </w:pPr>
            <w:r w:rsidRPr="00BB4C7C">
              <w:rPr>
                <w:rFonts w:ascii="Times New Roman" w:hAnsi="Times New Roman" w:cs="Times New Roman"/>
                <w:b/>
                <w:bCs/>
                <w:color w:val="0070C0"/>
                <w:sz w:val="28"/>
                <w:szCs w:val="28"/>
              </w:rPr>
              <w:t>To invent their own narratives, stories and poems.</w:t>
            </w:r>
          </w:p>
          <w:p w14:paraId="16CECA83" w14:textId="77777777" w:rsidR="00BB4C7C" w:rsidRPr="00BB4C7C" w:rsidRDefault="00BB4C7C" w:rsidP="00BB4C7C">
            <w:pPr>
              <w:jc w:val="center"/>
              <w:rPr>
                <w:rFonts w:ascii="Times New Roman" w:hAnsi="Times New Roman" w:cs="Times New Roman"/>
                <w:b/>
                <w:bCs/>
                <w:color w:val="0070C0"/>
                <w:sz w:val="28"/>
                <w:szCs w:val="28"/>
              </w:rPr>
            </w:pPr>
            <w:r w:rsidRPr="00BB4C7C">
              <w:rPr>
                <w:rFonts w:ascii="Times New Roman" w:hAnsi="Times New Roman" w:cs="Times New Roman"/>
                <w:b/>
                <w:bCs/>
                <w:color w:val="0070C0"/>
                <w:sz w:val="28"/>
                <w:szCs w:val="28"/>
              </w:rPr>
              <w:t>Experiment with different instruments and their sounds.</w:t>
            </w:r>
          </w:p>
          <w:p w14:paraId="370779E6" w14:textId="72337CFC" w:rsidR="00BB4C7C" w:rsidRPr="00BB4C7C" w:rsidRDefault="00BB4C7C" w:rsidP="00BB4C7C">
            <w:pPr>
              <w:spacing w:before="120" w:after="120"/>
              <w:jc w:val="center"/>
              <w:rPr>
                <w:rFonts w:cstheme="minorHAnsi"/>
                <w:b/>
                <w:bCs/>
                <w:sz w:val="28"/>
                <w:szCs w:val="28"/>
              </w:rPr>
            </w:pPr>
          </w:p>
        </w:tc>
      </w:tr>
      <w:tr w:rsidR="00BB4C7C" w:rsidRPr="00B57A6A" w14:paraId="1BE71212" w14:textId="77777777" w:rsidTr="00BB4C7C">
        <w:tc>
          <w:tcPr>
            <w:tcW w:w="1980" w:type="dxa"/>
            <w:shd w:val="clear" w:color="auto" w:fill="538135" w:themeFill="accent6" w:themeFillShade="BF"/>
          </w:tcPr>
          <w:p w14:paraId="01ADA08F" w14:textId="77777777" w:rsidR="00BB4C7C" w:rsidRPr="00B57A6A" w:rsidRDefault="00BB4C7C" w:rsidP="00085162">
            <w:pPr>
              <w:spacing w:before="120" w:after="120"/>
              <w:rPr>
                <w:rFonts w:cstheme="minorHAnsi"/>
                <w:sz w:val="28"/>
                <w:szCs w:val="28"/>
              </w:rPr>
            </w:pPr>
            <w:r w:rsidRPr="00B57A6A">
              <w:rPr>
                <w:rFonts w:cstheme="minorHAnsi"/>
                <w:sz w:val="28"/>
                <w:szCs w:val="28"/>
              </w:rPr>
              <w:t>Year 1</w:t>
            </w:r>
          </w:p>
        </w:tc>
        <w:tc>
          <w:tcPr>
            <w:tcW w:w="6379" w:type="dxa"/>
            <w:shd w:val="clear" w:color="auto" w:fill="auto"/>
          </w:tcPr>
          <w:p w14:paraId="7CF52DA4" w14:textId="77777777" w:rsidR="00BB4C7C" w:rsidRDefault="00BB4C7C" w:rsidP="00085162">
            <w:pPr>
              <w:spacing w:before="120" w:after="120"/>
              <w:jc w:val="center"/>
              <w:rPr>
                <w:rFonts w:cstheme="minorHAnsi"/>
                <w:b/>
                <w:bCs/>
                <w:sz w:val="28"/>
                <w:szCs w:val="28"/>
              </w:rPr>
            </w:pPr>
            <w:r w:rsidRPr="00615020">
              <w:rPr>
                <w:rFonts w:cstheme="minorHAnsi"/>
                <w:b/>
                <w:bCs/>
                <w:sz w:val="28"/>
                <w:szCs w:val="28"/>
              </w:rPr>
              <w:t>This is me. This is where I am.</w:t>
            </w:r>
          </w:p>
          <w:p w14:paraId="10AF74E4" w14:textId="5479EB76" w:rsidR="00BB4C7C" w:rsidRPr="00BB4C7C" w:rsidRDefault="00BB4C7C" w:rsidP="00085162">
            <w:pPr>
              <w:spacing w:before="120" w:after="120"/>
              <w:jc w:val="center"/>
              <w:rPr>
                <w:rFonts w:cstheme="minorHAnsi"/>
                <w:b/>
                <w:bCs/>
                <w:color w:val="4472C4" w:themeColor="accent1"/>
                <w:sz w:val="28"/>
                <w:szCs w:val="28"/>
              </w:rPr>
            </w:pPr>
            <w:r w:rsidRPr="00BB4C7C">
              <w:rPr>
                <w:rFonts w:cstheme="minorHAnsi"/>
                <w:b/>
                <w:bCs/>
                <w:color w:val="4472C4" w:themeColor="accent1"/>
                <w:sz w:val="28"/>
                <w:szCs w:val="28"/>
              </w:rPr>
              <w:t>Ourselves.</w:t>
            </w:r>
          </w:p>
          <w:p w14:paraId="27C4C6A5" w14:textId="73CBE7A6" w:rsidR="00BB4C7C" w:rsidRPr="00BB4C7C" w:rsidRDefault="00BB4C7C" w:rsidP="00085162">
            <w:pPr>
              <w:spacing w:before="120" w:after="120"/>
              <w:jc w:val="center"/>
              <w:rPr>
                <w:rFonts w:cstheme="minorHAnsi"/>
                <w:b/>
                <w:bCs/>
                <w:color w:val="4472C4" w:themeColor="accent1"/>
                <w:sz w:val="28"/>
                <w:szCs w:val="28"/>
              </w:rPr>
            </w:pPr>
            <w:r w:rsidRPr="00BB4C7C">
              <w:rPr>
                <w:rFonts w:cstheme="minorHAnsi"/>
                <w:b/>
                <w:bCs/>
                <w:color w:val="4472C4" w:themeColor="accent1"/>
                <w:sz w:val="28"/>
                <w:szCs w:val="28"/>
              </w:rPr>
              <w:t>Our School</w:t>
            </w:r>
          </w:p>
          <w:p w14:paraId="64E4E669" w14:textId="4D751D62" w:rsidR="00BB4C7C" w:rsidRPr="00B57A6A" w:rsidRDefault="00BB4C7C" w:rsidP="00085162">
            <w:pPr>
              <w:spacing w:before="120" w:after="120"/>
              <w:jc w:val="center"/>
              <w:rPr>
                <w:rFonts w:cstheme="minorHAnsi"/>
                <w:sz w:val="28"/>
                <w:szCs w:val="28"/>
              </w:rPr>
            </w:pPr>
          </w:p>
        </w:tc>
        <w:tc>
          <w:tcPr>
            <w:tcW w:w="6378" w:type="dxa"/>
            <w:shd w:val="clear" w:color="auto" w:fill="auto"/>
          </w:tcPr>
          <w:p w14:paraId="3C684866" w14:textId="77777777" w:rsidR="00BB4C7C" w:rsidRPr="00615020" w:rsidRDefault="00BB4C7C" w:rsidP="00085162">
            <w:pPr>
              <w:spacing w:before="120" w:after="120"/>
              <w:jc w:val="center"/>
              <w:rPr>
                <w:rFonts w:cstheme="minorHAnsi"/>
                <w:b/>
                <w:bCs/>
                <w:sz w:val="28"/>
                <w:szCs w:val="28"/>
              </w:rPr>
            </w:pPr>
            <w:r w:rsidRPr="00615020">
              <w:rPr>
                <w:rFonts w:cstheme="minorHAnsi"/>
                <w:b/>
                <w:bCs/>
                <w:sz w:val="28"/>
                <w:szCs w:val="28"/>
              </w:rPr>
              <w:t>Whatever the Weather</w:t>
            </w:r>
          </w:p>
          <w:p w14:paraId="4C2078CB" w14:textId="77777777" w:rsidR="00BB4C7C" w:rsidRPr="00BB4C7C" w:rsidRDefault="00BB4C7C" w:rsidP="00085162">
            <w:pPr>
              <w:spacing w:before="120" w:after="120"/>
              <w:jc w:val="center"/>
              <w:rPr>
                <w:rFonts w:cstheme="minorHAnsi"/>
                <w:b/>
                <w:bCs/>
                <w:color w:val="4472C4" w:themeColor="accent1"/>
                <w:sz w:val="28"/>
                <w:szCs w:val="28"/>
              </w:rPr>
            </w:pPr>
            <w:r w:rsidRPr="00BB4C7C">
              <w:rPr>
                <w:rFonts w:cstheme="minorHAnsi"/>
                <w:b/>
                <w:bCs/>
                <w:color w:val="4472C4" w:themeColor="accent1"/>
                <w:sz w:val="28"/>
                <w:szCs w:val="28"/>
              </w:rPr>
              <w:t>Weather</w:t>
            </w:r>
          </w:p>
          <w:p w14:paraId="07AE4D5F" w14:textId="50B30CD2" w:rsidR="00BB4C7C" w:rsidRPr="00B57A6A" w:rsidRDefault="00BB4C7C" w:rsidP="00085162">
            <w:pPr>
              <w:spacing w:before="120" w:after="120"/>
              <w:jc w:val="center"/>
              <w:rPr>
                <w:rFonts w:cstheme="minorHAnsi"/>
                <w:sz w:val="28"/>
                <w:szCs w:val="28"/>
              </w:rPr>
            </w:pPr>
            <w:r w:rsidRPr="00BB4C7C">
              <w:rPr>
                <w:rFonts w:cstheme="minorHAnsi"/>
                <w:b/>
                <w:bCs/>
                <w:color w:val="4472C4" w:themeColor="accent1"/>
                <w:sz w:val="28"/>
                <w:szCs w:val="28"/>
              </w:rPr>
              <w:t>Seasons</w:t>
            </w:r>
          </w:p>
        </w:tc>
        <w:tc>
          <w:tcPr>
            <w:tcW w:w="6946" w:type="dxa"/>
            <w:shd w:val="clear" w:color="auto" w:fill="FFF2CC" w:themeFill="accent4" w:themeFillTint="33"/>
          </w:tcPr>
          <w:p w14:paraId="0F66128D" w14:textId="77777777" w:rsidR="00BB4C7C" w:rsidRDefault="00BB4C7C" w:rsidP="00085162">
            <w:pPr>
              <w:spacing w:before="120" w:after="120"/>
              <w:jc w:val="center"/>
              <w:rPr>
                <w:rFonts w:cstheme="minorHAnsi"/>
                <w:b/>
                <w:bCs/>
                <w:sz w:val="28"/>
                <w:szCs w:val="28"/>
              </w:rPr>
            </w:pPr>
            <w:r w:rsidRPr="00BB4C7C">
              <w:rPr>
                <w:rFonts w:cstheme="minorHAnsi"/>
                <w:b/>
                <w:bCs/>
                <w:sz w:val="28"/>
                <w:szCs w:val="28"/>
              </w:rPr>
              <w:t>What’s in my garden?</w:t>
            </w:r>
          </w:p>
          <w:p w14:paraId="69F75300" w14:textId="77777777" w:rsidR="00BB4C7C" w:rsidRPr="00BB4C7C" w:rsidRDefault="00BB4C7C" w:rsidP="00085162">
            <w:pPr>
              <w:spacing w:before="120" w:after="120"/>
              <w:jc w:val="center"/>
              <w:rPr>
                <w:rFonts w:cstheme="minorHAnsi"/>
                <w:b/>
                <w:bCs/>
                <w:color w:val="7030A0"/>
                <w:sz w:val="28"/>
                <w:szCs w:val="28"/>
              </w:rPr>
            </w:pPr>
            <w:r w:rsidRPr="00BB4C7C">
              <w:rPr>
                <w:rFonts w:cstheme="minorHAnsi"/>
                <w:b/>
                <w:bCs/>
                <w:color w:val="7030A0"/>
                <w:sz w:val="28"/>
                <w:szCs w:val="28"/>
              </w:rPr>
              <w:t>Recorder</w:t>
            </w:r>
          </w:p>
          <w:p w14:paraId="44DAE098" w14:textId="1CF3A5BF" w:rsidR="00BB4C7C" w:rsidRPr="00BB4C7C" w:rsidRDefault="00BB4C7C" w:rsidP="00085162">
            <w:pPr>
              <w:spacing w:before="120" w:after="120"/>
              <w:jc w:val="center"/>
              <w:rPr>
                <w:rFonts w:cstheme="minorHAnsi"/>
                <w:b/>
                <w:bCs/>
                <w:sz w:val="28"/>
                <w:szCs w:val="28"/>
              </w:rPr>
            </w:pPr>
            <w:r w:rsidRPr="00BB4C7C">
              <w:rPr>
                <w:rFonts w:cstheme="minorHAnsi"/>
                <w:b/>
                <w:bCs/>
                <w:color w:val="7030A0"/>
                <w:sz w:val="28"/>
                <w:szCs w:val="28"/>
              </w:rPr>
              <w:t>Stages 1 and 2</w:t>
            </w:r>
          </w:p>
        </w:tc>
      </w:tr>
      <w:tr w:rsidR="00BB4C7C" w:rsidRPr="00B57A6A" w14:paraId="6A9D3A2E" w14:textId="77777777" w:rsidTr="00BB4C7C">
        <w:tc>
          <w:tcPr>
            <w:tcW w:w="1980" w:type="dxa"/>
            <w:shd w:val="clear" w:color="auto" w:fill="538135" w:themeFill="accent6" w:themeFillShade="BF"/>
          </w:tcPr>
          <w:p w14:paraId="0AACF0C5" w14:textId="77777777" w:rsidR="00BB4C7C" w:rsidRPr="00B57A6A" w:rsidRDefault="00BB4C7C" w:rsidP="00085162">
            <w:pPr>
              <w:spacing w:before="120" w:after="120"/>
              <w:rPr>
                <w:rFonts w:cstheme="minorHAnsi"/>
                <w:sz w:val="28"/>
                <w:szCs w:val="28"/>
              </w:rPr>
            </w:pPr>
            <w:r w:rsidRPr="00B57A6A">
              <w:rPr>
                <w:rFonts w:cstheme="minorHAnsi"/>
                <w:sz w:val="28"/>
                <w:szCs w:val="28"/>
              </w:rPr>
              <w:t>Year 2</w:t>
            </w:r>
          </w:p>
        </w:tc>
        <w:tc>
          <w:tcPr>
            <w:tcW w:w="6379" w:type="dxa"/>
            <w:shd w:val="clear" w:color="auto" w:fill="auto"/>
          </w:tcPr>
          <w:p w14:paraId="279D59D5" w14:textId="77777777" w:rsidR="00BB4C7C" w:rsidRDefault="00BB4C7C" w:rsidP="00085162">
            <w:pPr>
              <w:spacing w:before="120" w:after="120"/>
              <w:jc w:val="center"/>
              <w:rPr>
                <w:rFonts w:cstheme="minorHAnsi"/>
                <w:b/>
                <w:bCs/>
                <w:sz w:val="28"/>
                <w:szCs w:val="28"/>
              </w:rPr>
            </w:pPr>
            <w:r w:rsidRPr="00615020">
              <w:rPr>
                <w:rFonts w:cstheme="minorHAnsi"/>
                <w:b/>
                <w:bCs/>
                <w:sz w:val="28"/>
                <w:szCs w:val="28"/>
              </w:rPr>
              <w:t>London’s Burning</w:t>
            </w:r>
          </w:p>
          <w:p w14:paraId="1AB93698" w14:textId="55125315" w:rsidR="00BB4C7C" w:rsidRPr="00BB4C7C" w:rsidRDefault="00BB4C7C" w:rsidP="00085162">
            <w:pPr>
              <w:spacing w:before="120" w:after="120"/>
              <w:jc w:val="center"/>
              <w:rPr>
                <w:rFonts w:cstheme="minorHAnsi"/>
                <w:b/>
                <w:bCs/>
                <w:color w:val="5B9BD5" w:themeColor="accent5"/>
                <w:sz w:val="28"/>
                <w:szCs w:val="28"/>
              </w:rPr>
            </w:pPr>
            <w:r w:rsidRPr="00BB4C7C">
              <w:rPr>
                <w:rFonts w:cstheme="minorHAnsi"/>
                <w:b/>
                <w:bCs/>
                <w:color w:val="5B9BD5" w:themeColor="accent5"/>
                <w:sz w:val="28"/>
                <w:szCs w:val="28"/>
              </w:rPr>
              <w:t>Our Land</w:t>
            </w:r>
          </w:p>
          <w:p w14:paraId="13860C53" w14:textId="3A1AA513" w:rsidR="00BB4C7C" w:rsidRPr="00BB4C7C" w:rsidRDefault="00BB4C7C" w:rsidP="00085162">
            <w:pPr>
              <w:spacing w:before="120" w:after="120"/>
              <w:jc w:val="center"/>
              <w:rPr>
                <w:rFonts w:cstheme="minorHAnsi"/>
                <w:b/>
                <w:bCs/>
                <w:color w:val="5B9BD5" w:themeColor="accent5"/>
                <w:sz w:val="28"/>
                <w:szCs w:val="28"/>
              </w:rPr>
            </w:pPr>
            <w:r w:rsidRPr="00BB4C7C">
              <w:rPr>
                <w:rFonts w:cstheme="minorHAnsi"/>
                <w:b/>
                <w:bCs/>
                <w:color w:val="5B9BD5" w:themeColor="accent5"/>
                <w:sz w:val="28"/>
                <w:szCs w:val="28"/>
              </w:rPr>
              <w:t>Out and About</w:t>
            </w:r>
          </w:p>
          <w:p w14:paraId="5A8C16EB" w14:textId="7131910E" w:rsidR="00BB4C7C" w:rsidRPr="00B57A6A" w:rsidRDefault="00BB4C7C" w:rsidP="00085162">
            <w:pPr>
              <w:tabs>
                <w:tab w:val="left" w:pos="2095"/>
              </w:tabs>
              <w:jc w:val="center"/>
              <w:rPr>
                <w:rFonts w:cstheme="minorHAnsi"/>
                <w:sz w:val="28"/>
                <w:szCs w:val="28"/>
              </w:rPr>
            </w:pPr>
          </w:p>
        </w:tc>
        <w:tc>
          <w:tcPr>
            <w:tcW w:w="6378" w:type="dxa"/>
            <w:shd w:val="clear" w:color="auto" w:fill="D9E2F3" w:themeFill="accent1" w:themeFillTint="33"/>
          </w:tcPr>
          <w:p w14:paraId="4B582DB5" w14:textId="77777777" w:rsidR="00BB4C7C" w:rsidRPr="00615020" w:rsidRDefault="00BB4C7C" w:rsidP="00085162">
            <w:pPr>
              <w:spacing w:before="120" w:after="120"/>
              <w:jc w:val="center"/>
              <w:rPr>
                <w:rFonts w:cstheme="minorHAnsi"/>
                <w:b/>
                <w:bCs/>
                <w:sz w:val="28"/>
                <w:szCs w:val="28"/>
              </w:rPr>
            </w:pPr>
            <w:r w:rsidRPr="00615020">
              <w:rPr>
                <w:rFonts w:cstheme="minorHAnsi"/>
                <w:b/>
                <w:bCs/>
                <w:sz w:val="28"/>
                <w:szCs w:val="28"/>
              </w:rPr>
              <w:t>Let’s Go to China!</w:t>
            </w:r>
          </w:p>
          <w:p w14:paraId="4B359375" w14:textId="77777777" w:rsidR="00BB4C7C" w:rsidRPr="00BB4C7C" w:rsidRDefault="00BB4C7C" w:rsidP="00085162">
            <w:pPr>
              <w:spacing w:before="120" w:after="120"/>
              <w:jc w:val="center"/>
              <w:rPr>
                <w:rFonts w:cstheme="minorHAnsi"/>
                <w:b/>
                <w:bCs/>
                <w:color w:val="FF0000"/>
                <w:sz w:val="28"/>
                <w:szCs w:val="28"/>
              </w:rPr>
            </w:pPr>
            <w:r w:rsidRPr="00BB4C7C">
              <w:rPr>
                <w:rFonts w:cstheme="minorHAnsi"/>
                <w:b/>
                <w:bCs/>
                <w:color w:val="FF0000"/>
                <w:sz w:val="28"/>
                <w:szCs w:val="28"/>
              </w:rPr>
              <w:t>Ukelele</w:t>
            </w:r>
          </w:p>
          <w:p w14:paraId="10DE47A8" w14:textId="06C2E162" w:rsidR="00BB4C7C" w:rsidRPr="00B57A6A" w:rsidRDefault="00BB4C7C" w:rsidP="00085162">
            <w:pPr>
              <w:spacing w:before="120" w:after="120"/>
              <w:jc w:val="center"/>
              <w:rPr>
                <w:rFonts w:cstheme="minorHAnsi"/>
                <w:sz w:val="28"/>
                <w:szCs w:val="28"/>
              </w:rPr>
            </w:pPr>
            <w:r w:rsidRPr="00BB4C7C">
              <w:rPr>
                <w:rFonts w:cstheme="minorHAnsi"/>
                <w:b/>
                <w:bCs/>
                <w:color w:val="FF0000"/>
                <w:sz w:val="28"/>
                <w:szCs w:val="28"/>
              </w:rPr>
              <w:t>Stages 1 and 2</w:t>
            </w:r>
          </w:p>
        </w:tc>
        <w:tc>
          <w:tcPr>
            <w:tcW w:w="6946" w:type="dxa"/>
            <w:shd w:val="clear" w:color="auto" w:fill="auto"/>
          </w:tcPr>
          <w:p w14:paraId="6924B383" w14:textId="77777777" w:rsidR="00BB4C7C" w:rsidRDefault="00BB4C7C" w:rsidP="00085162">
            <w:pPr>
              <w:spacing w:before="120" w:after="120"/>
              <w:jc w:val="center"/>
              <w:rPr>
                <w:rFonts w:cstheme="minorHAnsi"/>
                <w:b/>
                <w:bCs/>
                <w:sz w:val="28"/>
                <w:szCs w:val="28"/>
              </w:rPr>
            </w:pPr>
            <w:r w:rsidRPr="00BB4C7C">
              <w:rPr>
                <w:rFonts w:cstheme="minorHAnsi"/>
                <w:b/>
                <w:bCs/>
                <w:sz w:val="28"/>
                <w:szCs w:val="28"/>
              </w:rPr>
              <w:t>Living things and their habitats</w:t>
            </w:r>
          </w:p>
          <w:p w14:paraId="1D88BE9D" w14:textId="2387ABCE" w:rsidR="00BB4C7C" w:rsidRPr="00BB4C7C" w:rsidRDefault="00BB4C7C" w:rsidP="00085162">
            <w:pPr>
              <w:spacing w:before="120" w:after="120"/>
              <w:jc w:val="center"/>
              <w:rPr>
                <w:rFonts w:cstheme="minorHAnsi"/>
                <w:b/>
                <w:bCs/>
                <w:color w:val="5B9BD5" w:themeColor="accent5"/>
                <w:sz w:val="28"/>
                <w:szCs w:val="28"/>
              </w:rPr>
            </w:pPr>
            <w:r w:rsidRPr="00BB4C7C">
              <w:rPr>
                <w:rFonts w:cstheme="minorHAnsi"/>
                <w:b/>
                <w:bCs/>
                <w:color w:val="5B9BD5" w:themeColor="accent5"/>
                <w:sz w:val="28"/>
                <w:szCs w:val="28"/>
              </w:rPr>
              <w:t>Animals</w:t>
            </w:r>
          </w:p>
          <w:p w14:paraId="3A6FB5C6" w14:textId="26FBF9B4" w:rsidR="00BB4C7C" w:rsidRPr="00BB4C7C" w:rsidRDefault="00BB4C7C" w:rsidP="00085162">
            <w:pPr>
              <w:spacing w:before="120" w:after="120"/>
              <w:jc w:val="center"/>
              <w:rPr>
                <w:rFonts w:cstheme="minorHAnsi"/>
                <w:b/>
                <w:bCs/>
                <w:sz w:val="28"/>
                <w:szCs w:val="28"/>
              </w:rPr>
            </w:pPr>
            <w:r w:rsidRPr="00BB4C7C">
              <w:rPr>
                <w:rFonts w:cstheme="minorHAnsi"/>
                <w:b/>
                <w:bCs/>
                <w:color w:val="5B9BD5" w:themeColor="accent5"/>
                <w:sz w:val="28"/>
                <w:szCs w:val="28"/>
              </w:rPr>
              <w:t>Our Bodies</w:t>
            </w:r>
          </w:p>
        </w:tc>
      </w:tr>
      <w:tr w:rsidR="00BB4C7C" w:rsidRPr="00B57A6A" w14:paraId="2730B049" w14:textId="77777777" w:rsidTr="00BB4C7C">
        <w:tc>
          <w:tcPr>
            <w:tcW w:w="1980" w:type="dxa"/>
            <w:shd w:val="clear" w:color="auto" w:fill="538135" w:themeFill="accent6" w:themeFillShade="BF"/>
          </w:tcPr>
          <w:p w14:paraId="2CCDDAF7" w14:textId="77777777" w:rsidR="00BB4C7C" w:rsidRPr="00B57A6A" w:rsidRDefault="00BB4C7C" w:rsidP="00085162">
            <w:pPr>
              <w:spacing w:before="120" w:after="120"/>
              <w:rPr>
                <w:rFonts w:cstheme="minorHAnsi"/>
                <w:sz w:val="28"/>
                <w:szCs w:val="28"/>
              </w:rPr>
            </w:pPr>
            <w:r w:rsidRPr="00B57A6A">
              <w:rPr>
                <w:rFonts w:cstheme="minorHAnsi"/>
                <w:sz w:val="28"/>
                <w:szCs w:val="28"/>
              </w:rPr>
              <w:t>Year3</w:t>
            </w:r>
          </w:p>
        </w:tc>
        <w:tc>
          <w:tcPr>
            <w:tcW w:w="6379" w:type="dxa"/>
            <w:shd w:val="clear" w:color="auto" w:fill="FFF2CC" w:themeFill="accent4" w:themeFillTint="33"/>
          </w:tcPr>
          <w:p w14:paraId="705610EA" w14:textId="77777777" w:rsidR="00BB4C7C" w:rsidRDefault="00BB4C7C" w:rsidP="00085162">
            <w:pPr>
              <w:spacing w:before="120" w:after="120"/>
              <w:jc w:val="center"/>
              <w:rPr>
                <w:rFonts w:cstheme="minorHAnsi"/>
                <w:b/>
                <w:bCs/>
                <w:sz w:val="28"/>
                <w:szCs w:val="28"/>
              </w:rPr>
            </w:pPr>
            <w:r w:rsidRPr="00615020">
              <w:rPr>
                <w:rFonts w:cstheme="minorHAnsi"/>
                <w:b/>
                <w:bCs/>
                <w:sz w:val="28"/>
                <w:szCs w:val="28"/>
              </w:rPr>
              <w:t>Extreme Earth</w:t>
            </w:r>
          </w:p>
          <w:p w14:paraId="475AA158" w14:textId="7BC1E675" w:rsidR="00BB4C7C" w:rsidRPr="00BB4C7C" w:rsidRDefault="00BB4C7C" w:rsidP="00085162">
            <w:pPr>
              <w:spacing w:before="120" w:after="120"/>
              <w:jc w:val="center"/>
              <w:rPr>
                <w:rFonts w:cstheme="minorHAnsi"/>
                <w:b/>
                <w:bCs/>
                <w:color w:val="7030A0"/>
                <w:sz w:val="28"/>
                <w:szCs w:val="28"/>
              </w:rPr>
            </w:pPr>
            <w:r w:rsidRPr="00BB4C7C">
              <w:rPr>
                <w:rFonts w:cstheme="minorHAnsi"/>
                <w:b/>
                <w:bCs/>
                <w:color w:val="7030A0"/>
                <w:sz w:val="28"/>
                <w:szCs w:val="28"/>
              </w:rPr>
              <w:t>Recorder</w:t>
            </w:r>
          </w:p>
          <w:p w14:paraId="6821FF05" w14:textId="66C7AF21" w:rsidR="00BB4C7C" w:rsidRPr="00BB4C7C" w:rsidRDefault="00BB4C7C" w:rsidP="00085162">
            <w:pPr>
              <w:spacing w:before="120" w:after="120"/>
              <w:jc w:val="center"/>
              <w:rPr>
                <w:rFonts w:cstheme="minorHAnsi"/>
                <w:b/>
                <w:bCs/>
                <w:color w:val="7030A0"/>
                <w:sz w:val="28"/>
                <w:szCs w:val="28"/>
              </w:rPr>
            </w:pPr>
            <w:r w:rsidRPr="00BB4C7C">
              <w:rPr>
                <w:rFonts w:cstheme="minorHAnsi"/>
                <w:b/>
                <w:bCs/>
                <w:color w:val="7030A0"/>
                <w:sz w:val="28"/>
                <w:szCs w:val="28"/>
              </w:rPr>
              <w:t>Stages 2 and 3</w:t>
            </w:r>
          </w:p>
          <w:p w14:paraId="30D3E362" w14:textId="63214129" w:rsidR="00BB4C7C" w:rsidRPr="00B57A6A" w:rsidRDefault="00BB4C7C" w:rsidP="00085162">
            <w:pPr>
              <w:spacing w:before="120" w:after="120"/>
              <w:jc w:val="center"/>
              <w:rPr>
                <w:rFonts w:cstheme="minorHAnsi"/>
                <w:sz w:val="28"/>
                <w:szCs w:val="28"/>
              </w:rPr>
            </w:pPr>
          </w:p>
        </w:tc>
        <w:tc>
          <w:tcPr>
            <w:tcW w:w="6378" w:type="dxa"/>
            <w:shd w:val="clear" w:color="auto" w:fill="auto"/>
          </w:tcPr>
          <w:p w14:paraId="48475414" w14:textId="77777777" w:rsidR="00BB4C7C" w:rsidRDefault="00BB4C7C" w:rsidP="00085162">
            <w:pPr>
              <w:spacing w:before="120" w:after="120"/>
              <w:jc w:val="center"/>
              <w:rPr>
                <w:rFonts w:cstheme="minorHAnsi"/>
                <w:b/>
                <w:bCs/>
                <w:sz w:val="28"/>
                <w:szCs w:val="28"/>
              </w:rPr>
            </w:pPr>
            <w:r w:rsidRPr="00BB4C7C">
              <w:rPr>
                <w:rFonts w:cstheme="minorHAnsi"/>
                <w:b/>
                <w:bCs/>
                <w:sz w:val="28"/>
                <w:szCs w:val="28"/>
              </w:rPr>
              <w:t xml:space="preserve">Stone Age Vs Iron </w:t>
            </w:r>
            <w:r>
              <w:rPr>
                <w:rFonts w:cstheme="minorHAnsi"/>
                <w:b/>
                <w:bCs/>
                <w:sz w:val="28"/>
                <w:szCs w:val="28"/>
              </w:rPr>
              <w:t>A</w:t>
            </w:r>
            <w:r w:rsidRPr="00BB4C7C">
              <w:rPr>
                <w:rFonts w:cstheme="minorHAnsi"/>
                <w:b/>
                <w:bCs/>
                <w:sz w:val="28"/>
                <w:szCs w:val="28"/>
              </w:rPr>
              <w:t>ge</w:t>
            </w:r>
          </w:p>
          <w:p w14:paraId="48C61939" w14:textId="77777777" w:rsidR="00BB4C7C" w:rsidRPr="00BB4C7C" w:rsidRDefault="00BB4C7C" w:rsidP="00085162">
            <w:pPr>
              <w:spacing w:before="120" w:after="120"/>
              <w:jc w:val="center"/>
              <w:rPr>
                <w:rFonts w:cstheme="minorHAnsi"/>
                <w:b/>
                <w:bCs/>
                <w:color w:val="5B9BD5" w:themeColor="accent5"/>
                <w:sz w:val="28"/>
                <w:szCs w:val="28"/>
              </w:rPr>
            </w:pPr>
            <w:r w:rsidRPr="00BB4C7C">
              <w:rPr>
                <w:rFonts w:cstheme="minorHAnsi"/>
                <w:b/>
                <w:bCs/>
                <w:color w:val="5B9BD5" w:themeColor="accent5"/>
                <w:sz w:val="28"/>
                <w:szCs w:val="28"/>
              </w:rPr>
              <w:t>The Human Body</w:t>
            </w:r>
          </w:p>
          <w:p w14:paraId="4BC7028A" w14:textId="626C1F3F" w:rsidR="00BB4C7C" w:rsidRPr="00BB4C7C" w:rsidRDefault="00BB4C7C" w:rsidP="00085162">
            <w:pPr>
              <w:spacing w:before="120" w:after="120"/>
              <w:jc w:val="center"/>
              <w:rPr>
                <w:rFonts w:cstheme="minorHAnsi"/>
                <w:b/>
                <w:bCs/>
                <w:sz w:val="28"/>
                <w:szCs w:val="28"/>
              </w:rPr>
            </w:pPr>
            <w:r w:rsidRPr="00BB4C7C">
              <w:rPr>
                <w:rFonts w:cstheme="minorHAnsi"/>
                <w:b/>
                <w:bCs/>
                <w:color w:val="5B9BD5" w:themeColor="accent5"/>
                <w:sz w:val="28"/>
                <w:szCs w:val="28"/>
              </w:rPr>
              <w:t>Sounds</w:t>
            </w:r>
          </w:p>
        </w:tc>
        <w:tc>
          <w:tcPr>
            <w:tcW w:w="6946" w:type="dxa"/>
            <w:shd w:val="clear" w:color="auto" w:fill="auto"/>
          </w:tcPr>
          <w:p w14:paraId="2CB93D1A" w14:textId="77777777" w:rsidR="00BB4C7C" w:rsidRPr="00615020" w:rsidRDefault="00BB4C7C" w:rsidP="00085162">
            <w:pPr>
              <w:spacing w:before="120" w:after="120"/>
              <w:jc w:val="center"/>
              <w:rPr>
                <w:rFonts w:cstheme="minorHAnsi"/>
                <w:b/>
                <w:bCs/>
                <w:color w:val="4472C4" w:themeColor="accent1"/>
                <w:sz w:val="28"/>
                <w:szCs w:val="28"/>
              </w:rPr>
            </w:pPr>
            <w:r w:rsidRPr="00615020">
              <w:rPr>
                <w:rFonts w:cstheme="minorHAnsi"/>
                <w:b/>
                <w:bCs/>
                <w:sz w:val="28"/>
                <w:szCs w:val="28"/>
              </w:rPr>
              <w:t>Vicious Vikings. Anglo-Saxons</w:t>
            </w:r>
            <w:r w:rsidRPr="00615020">
              <w:rPr>
                <w:rFonts w:cstheme="minorHAnsi"/>
                <w:b/>
                <w:bCs/>
                <w:color w:val="4472C4" w:themeColor="accent1"/>
                <w:sz w:val="28"/>
                <w:szCs w:val="28"/>
              </w:rPr>
              <w:t xml:space="preserve"> </w:t>
            </w:r>
          </w:p>
          <w:p w14:paraId="384792B4" w14:textId="77777777" w:rsidR="00BB4C7C" w:rsidRPr="00BB4C7C" w:rsidRDefault="00BB4C7C" w:rsidP="00BB4C7C">
            <w:pPr>
              <w:spacing w:before="120" w:after="120"/>
              <w:jc w:val="center"/>
              <w:rPr>
                <w:rFonts w:cstheme="minorHAnsi"/>
                <w:b/>
                <w:bCs/>
                <w:color w:val="5B9BD5" w:themeColor="accent5"/>
                <w:sz w:val="28"/>
                <w:szCs w:val="28"/>
              </w:rPr>
            </w:pPr>
            <w:r w:rsidRPr="00BB4C7C">
              <w:rPr>
                <w:rFonts w:cstheme="minorHAnsi"/>
                <w:b/>
                <w:bCs/>
                <w:color w:val="5B9BD5" w:themeColor="accent5"/>
                <w:sz w:val="28"/>
                <w:szCs w:val="28"/>
              </w:rPr>
              <w:t>In the Past</w:t>
            </w:r>
          </w:p>
          <w:p w14:paraId="4EE44B7C" w14:textId="797A7F7F" w:rsidR="00BB4C7C" w:rsidRPr="00B57A6A" w:rsidRDefault="00BB4C7C" w:rsidP="00BB4C7C">
            <w:pPr>
              <w:spacing w:before="120" w:after="120"/>
              <w:jc w:val="center"/>
              <w:rPr>
                <w:rFonts w:cstheme="minorHAnsi"/>
                <w:sz w:val="28"/>
                <w:szCs w:val="28"/>
              </w:rPr>
            </w:pPr>
            <w:r w:rsidRPr="00BB4C7C">
              <w:rPr>
                <w:rFonts w:cstheme="minorHAnsi"/>
                <w:b/>
                <w:bCs/>
                <w:color w:val="5B9BD5" w:themeColor="accent5"/>
                <w:sz w:val="28"/>
                <w:szCs w:val="28"/>
              </w:rPr>
              <w:t>Environment</w:t>
            </w:r>
          </w:p>
        </w:tc>
      </w:tr>
      <w:tr w:rsidR="00BB4C7C" w:rsidRPr="00B57A6A" w14:paraId="794314E0" w14:textId="77777777" w:rsidTr="00BB4C7C">
        <w:tc>
          <w:tcPr>
            <w:tcW w:w="1980" w:type="dxa"/>
            <w:shd w:val="clear" w:color="auto" w:fill="538135" w:themeFill="accent6" w:themeFillShade="BF"/>
          </w:tcPr>
          <w:p w14:paraId="11E7AB00" w14:textId="77777777" w:rsidR="00BB4C7C" w:rsidRPr="00B57A6A" w:rsidRDefault="00BB4C7C" w:rsidP="00085162">
            <w:pPr>
              <w:spacing w:before="120" w:after="120"/>
              <w:rPr>
                <w:rFonts w:cstheme="minorHAnsi"/>
                <w:sz w:val="28"/>
                <w:szCs w:val="28"/>
              </w:rPr>
            </w:pPr>
            <w:r w:rsidRPr="00B57A6A">
              <w:rPr>
                <w:rFonts w:cstheme="minorHAnsi"/>
                <w:sz w:val="28"/>
                <w:szCs w:val="28"/>
              </w:rPr>
              <w:t>Year 4</w:t>
            </w:r>
          </w:p>
        </w:tc>
        <w:tc>
          <w:tcPr>
            <w:tcW w:w="6379" w:type="dxa"/>
            <w:shd w:val="clear" w:color="auto" w:fill="D9E2F3" w:themeFill="accent1" w:themeFillTint="33"/>
          </w:tcPr>
          <w:p w14:paraId="7F97E79A" w14:textId="77777777" w:rsidR="00BB4C7C" w:rsidRDefault="00BB4C7C" w:rsidP="00085162">
            <w:pPr>
              <w:spacing w:before="120" w:after="120"/>
              <w:jc w:val="center"/>
              <w:rPr>
                <w:rFonts w:cstheme="minorHAnsi"/>
                <w:b/>
                <w:bCs/>
                <w:sz w:val="28"/>
                <w:szCs w:val="28"/>
              </w:rPr>
            </w:pPr>
            <w:r w:rsidRPr="00615020">
              <w:rPr>
                <w:rFonts w:cstheme="minorHAnsi"/>
                <w:b/>
                <w:bCs/>
                <w:sz w:val="28"/>
                <w:szCs w:val="28"/>
              </w:rPr>
              <w:t>Water, Water, Everywhere</w:t>
            </w:r>
          </w:p>
          <w:p w14:paraId="5CD4BEED" w14:textId="77777777" w:rsidR="00BB4C7C" w:rsidRPr="00BB4C7C" w:rsidRDefault="00BB4C7C" w:rsidP="00085162">
            <w:pPr>
              <w:spacing w:before="120" w:after="120"/>
              <w:jc w:val="center"/>
              <w:rPr>
                <w:rFonts w:cstheme="minorHAnsi"/>
                <w:b/>
                <w:bCs/>
                <w:color w:val="FF0000"/>
                <w:sz w:val="28"/>
                <w:szCs w:val="28"/>
              </w:rPr>
            </w:pPr>
            <w:r w:rsidRPr="00BB4C7C">
              <w:rPr>
                <w:rFonts w:cstheme="minorHAnsi"/>
                <w:b/>
                <w:bCs/>
                <w:color w:val="FF0000"/>
                <w:sz w:val="28"/>
                <w:szCs w:val="28"/>
              </w:rPr>
              <w:t xml:space="preserve">Ukelele </w:t>
            </w:r>
          </w:p>
          <w:p w14:paraId="5D500F71" w14:textId="2D6A29DD" w:rsidR="00BB4C7C" w:rsidRPr="00BB4C7C" w:rsidRDefault="00BB4C7C" w:rsidP="00085162">
            <w:pPr>
              <w:spacing w:before="120" w:after="120"/>
              <w:jc w:val="center"/>
              <w:rPr>
                <w:rFonts w:cstheme="minorHAnsi"/>
                <w:b/>
                <w:bCs/>
                <w:color w:val="FF0000"/>
                <w:sz w:val="28"/>
                <w:szCs w:val="28"/>
              </w:rPr>
            </w:pPr>
            <w:r w:rsidRPr="00BB4C7C">
              <w:rPr>
                <w:rFonts w:cstheme="minorHAnsi"/>
                <w:b/>
                <w:bCs/>
                <w:color w:val="FF0000"/>
                <w:sz w:val="28"/>
                <w:szCs w:val="28"/>
              </w:rPr>
              <w:t>Stages 2 and 3</w:t>
            </w:r>
          </w:p>
          <w:p w14:paraId="019CFF87" w14:textId="0DCD9F7C" w:rsidR="00BB4C7C" w:rsidRPr="00B57A6A" w:rsidRDefault="00BB4C7C" w:rsidP="00085162">
            <w:pPr>
              <w:spacing w:before="120" w:after="120"/>
              <w:jc w:val="center"/>
              <w:rPr>
                <w:rFonts w:cstheme="minorHAnsi"/>
                <w:sz w:val="28"/>
                <w:szCs w:val="28"/>
              </w:rPr>
            </w:pPr>
          </w:p>
        </w:tc>
        <w:tc>
          <w:tcPr>
            <w:tcW w:w="6378" w:type="dxa"/>
            <w:shd w:val="clear" w:color="auto" w:fill="auto"/>
          </w:tcPr>
          <w:p w14:paraId="7F0385D4" w14:textId="77777777" w:rsidR="00BB4C7C" w:rsidRPr="00615020" w:rsidRDefault="00BB4C7C" w:rsidP="00085162">
            <w:pPr>
              <w:spacing w:before="120" w:after="120"/>
              <w:jc w:val="center"/>
              <w:rPr>
                <w:rFonts w:cstheme="minorHAnsi"/>
                <w:b/>
                <w:bCs/>
                <w:sz w:val="28"/>
                <w:szCs w:val="28"/>
              </w:rPr>
            </w:pPr>
            <w:r w:rsidRPr="00615020">
              <w:rPr>
                <w:rFonts w:cstheme="minorHAnsi"/>
                <w:b/>
                <w:bCs/>
                <w:sz w:val="28"/>
                <w:szCs w:val="28"/>
              </w:rPr>
              <w:t>The Ancient Egyptians</w:t>
            </w:r>
          </w:p>
          <w:p w14:paraId="63C037B9" w14:textId="77777777" w:rsidR="00BB4C7C" w:rsidRPr="00BB4C7C" w:rsidRDefault="00BB4C7C" w:rsidP="00085162">
            <w:pPr>
              <w:spacing w:before="120" w:after="120"/>
              <w:jc w:val="center"/>
              <w:rPr>
                <w:rFonts w:cstheme="minorHAnsi"/>
                <w:b/>
                <w:bCs/>
                <w:color w:val="5B9BD5" w:themeColor="accent5"/>
                <w:sz w:val="28"/>
                <w:szCs w:val="28"/>
              </w:rPr>
            </w:pPr>
            <w:r w:rsidRPr="00BB4C7C">
              <w:rPr>
                <w:rFonts w:cstheme="minorHAnsi"/>
                <w:b/>
                <w:bCs/>
                <w:color w:val="5B9BD5" w:themeColor="accent5"/>
                <w:sz w:val="28"/>
                <w:szCs w:val="28"/>
              </w:rPr>
              <w:t>Ancient Worlds</w:t>
            </w:r>
          </w:p>
          <w:p w14:paraId="4532012A" w14:textId="2B42E6D8" w:rsidR="00BB4C7C" w:rsidRPr="00B57A6A" w:rsidRDefault="00BB4C7C" w:rsidP="00085162">
            <w:pPr>
              <w:spacing w:before="120" w:after="120"/>
              <w:jc w:val="center"/>
              <w:rPr>
                <w:rFonts w:cstheme="minorHAnsi"/>
                <w:sz w:val="28"/>
                <w:szCs w:val="28"/>
              </w:rPr>
            </w:pPr>
            <w:r w:rsidRPr="00BB4C7C">
              <w:rPr>
                <w:rFonts w:cstheme="minorHAnsi"/>
                <w:b/>
                <w:bCs/>
                <w:color w:val="5B9BD5" w:themeColor="accent5"/>
                <w:sz w:val="28"/>
                <w:szCs w:val="28"/>
              </w:rPr>
              <w:t>Sounds</w:t>
            </w:r>
          </w:p>
        </w:tc>
        <w:tc>
          <w:tcPr>
            <w:tcW w:w="6946" w:type="dxa"/>
            <w:shd w:val="clear" w:color="auto" w:fill="auto"/>
          </w:tcPr>
          <w:p w14:paraId="2A6383E6" w14:textId="77777777" w:rsidR="00BB4C7C" w:rsidRPr="00615020" w:rsidRDefault="00BB4C7C" w:rsidP="00085162">
            <w:pPr>
              <w:spacing w:before="120" w:after="120"/>
              <w:jc w:val="center"/>
              <w:rPr>
                <w:rFonts w:cstheme="minorHAnsi"/>
                <w:b/>
                <w:bCs/>
                <w:sz w:val="28"/>
                <w:szCs w:val="28"/>
              </w:rPr>
            </w:pPr>
            <w:r w:rsidRPr="00615020">
              <w:rPr>
                <w:rFonts w:cstheme="minorHAnsi"/>
                <w:b/>
                <w:bCs/>
                <w:sz w:val="28"/>
                <w:szCs w:val="28"/>
              </w:rPr>
              <w:t>Who were the Romans?</w:t>
            </w:r>
          </w:p>
          <w:p w14:paraId="755244C0" w14:textId="77777777" w:rsidR="00BB4C7C" w:rsidRPr="00BB4C7C" w:rsidRDefault="00BB4C7C" w:rsidP="00085162">
            <w:pPr>
              <w:spacing w:before="120" w:after="120"/>
              <w:jc w:val="center"/>
              <w:rPr>
                <w:rFonts w:cstheme="minorHAnsi"/>
                <w:b/>
                <w:bCs/>
                <w:color w:val="5B9BD5" w:themeColor="accent5"/>
                <w:sz w:val="28"/>
                <w:szCs w:val="28"/>
              </w:rPr>
            </w:pPr>
            <w:r w:rsidRPr="00BB4C7C">
              <w:rPr>
                <w:rFonts w:cstheme="minorHAnsi"/>
                <w:b/>
                <w:bCs/>
                <w:color w:val="5B9BD5" w:themeColor="accent5"/>
                <w:sz w:val="28"/>
                <w:szCs w:val="28"/>
              </w:rPr>
              <w:t>Around the world</w:t>
            </w:r>
          </w:p>
          <w:p w14:paraId="46C7C7A6" w14:textId="62DCCA43" w:rsidR="00BB4C7C" w:rsidRPr="00B57A6A" w:rsidRDefault="00BB4C7C" w:rsidP="00085162">
            <w:pPr>
              <w:spacing w:before="120" w:after="120"/>
              <w:jc w:val="center"/>
              <w:rPr>
                <w:rFonts w:cstheme="minorHAnsi"/>
                <w:sz w:val="28"/>
                <w:szCs w:val="28"/>
              </w:rPr>
            </w:pPr>
            <w:r w:rsidRPr="00BB4C7C">
              <w:rPr>
                <w:rFonts w:cstheme="minorHAnsi"/>
                <w:b/>
                <w:bCs/>
                <w:color w:val="5B9BD5" w:themeColor="accent5"/>
                <w:sz w:val="28"/>
                <w:szCs w:val="28"/>
              </w:rPr>
              <w:t>In the past</w:t>
            </w:r>
          </w:p>
        </w:tc>
      </w:tr>
      <w:tr w:rsidR="00BB4C7C" w:rsidRPr="00B57A6A" w14:paraId="7E99BA3C" w14:textId="77777777" w:rsidTr="00BB4C7C">
        <w:tc>
          <w:tcPr>
            <w:tcW w:w="1980" w:type="dxa"/>
            <w:shd w:val="clear" w:color="auto" w:fill="538135" w:themeFill="accent6" w:themeFillShade="BF"/>
          </w:tcPr>
          <w:p w14:paraId="1D84D2F5" w14:textId="77777777" w:rsidR="00BB4C7C" w:rsidRPr="00B57A6A" w:rsidRDefault="00BB4C7C" w:rsidP="00085162">
            <w:pPr>
              <w:spacing w:before="120" w:after="120"/>
              <w:rPr>
                <w:rFonts w:cstheme="minorHAnsi"/>
                <w:sz w:val="28"/>
                <w:szCs w:val="28"/>
              </w:rPr>
            </w:pPr>
            <w:r w:rsidRPr="00B57A6A">
              <w:rPr>
                <w:rFonts w:cstheme="minorHAnsi"/>
                <w:sz w:val="28"/>
                <w:szCs w:val="28"/>
              </w:rPr>
              <w:t>Year 5</w:t>
            </w:r>
          </w:p>
        </w:tc>
        <w:tc>
          <w:tcPr>
            <w:tcW w:w="6379" w:type="dxa"/>
            <w:shd w:val="clear" w:color="auto" w:fill="FFFFFF" w:themeFill="background1"/>
          </w:tcPr>
          <w:p w14:paraId="0B9DC4F8" w14:textId="6E3AD5E4" w:rsidR="00BB4C7C" w:rsidRDefault="00BB4C7C" w:rsidP="00085162">
            <w:pPr>
              <w:spacing w:before="120" w:after="120"/>
              <w:jc w:val="center"/>
              <w:rPr>
                <w:rFonts w:cstheme="minorHAnsi"/>
                <w:b/>
                <w:bCs/>
                <w:sz w:val="28"/>
                <w:szCs w:val="28"/>
              </w:rPr>
            </w:pPr>
            <w:r w:rsidRPr="00615020">
              <w:rPr>
                <w:rFonts w:cstheme="minorHAnsi"/>
                <w:b/>
                <w:bCs/>
                <w:sz w:val="28"/>
                <w:szCs w:val="28"/>
              </w:rPr>
              <w:t>The Victorians</w:t>
            </w:r>
          </w:p>
          <w:p w14:paraId="6291BA3D" w14:textId="0B309E7E" w:rsidR="00BB4C7C" w:rsidRDefault="00BB4C7C" w:rsidP="00BB4C7C">
            <w:pPr>
              <w:shd w:val="clear" w:color="auto" w:fill="D9E2F3" w:themeFill="accent1" w:themeFillTint="33"/>
              <w:spacing w:before="120" w:after="120"/>
              <w:jc w:val="center"/>
              <w:rPr>
                <w:rFonts w:cstheme="minorHAnsi"/>
                <w:b/>
                <w:bCs/>
                <w:sz w:val="28"/>
                <w:szCs w:val="28"/>
              </w:rPr>
            </w:pPr>
            <w:r>
              <w:rPr>
                <w:rFonts w:cstheme="minorHAnsi"/>
                <w:b/>
                <w:bCs/>
                <w:sz w:val="28"/>
                <w:szCs w:val="28"/>
              </w:rPr>
              <w:t>Our community</w:t>
            </w:r>
          </w:p>
          <w:p w14:paraId="3E9A07E7" w14:textId="246C0681" w:rsidR="00BB4C7C" w:rsidRPr="00615020" w:rsidRDefault="00BB4C7C" w:rsidP="00085162">
            <w:pPr>
              <w:spacing w:before="120" w:after="120"/>
              <w:jc w:val="center"/>
              <w:rPr>
                <w:rFonts w:cstheme="minorHAnsi"/>
                <w:b/>
                <w:bCs/>
                <w:sz w:val="28"/>
                <w:szCs w:val="28"/>
              </w:rPr>
            </w:pPr>
          </w:p>
        </w:tc>
        <w:tc>
          <w:tcPr>
            <w:tcW w:w="6378" w:type="dxa"/>
            <w:shd w:val="clear" w:color="auto" w:fill="FFFFFF" w:themeFill="background1"/>
          </w:tcPr>
          <w:p w14:paraId="362E1065" w14:textId="77777777" w:rsidR="00BB4C7C" w:rsidRDefault="00BB4C7C" w:rsidP="00085162">
            <w:pPr>
              <w:spacing w:before="120" w:after="120"/>
              <w:jc w:val="center"/>
              <w:rPr>
                <w:rFonts w:cstheme="minorHAnsi"/>
                <w:b/>
                <w:bCs/>
                <w:sz w:val="28"/>
                <w:szCs w:val="28"/>
              </w:rPr>
            </w:pPr>
            <w:r w:rsidRPr="00615020">
              <w:rPr>
                <w:rFonts w:cstheme="minorHAnsi"/>
                <w:b/>
                <w:bCs/>
                <w:sz w:val="28"/>
                <w:szCs w:val="28"/>
              </w:rPr>
              <w:t>Earth and Space</w:t>
            </w:r>
          </w:p>
          <w:p w14:paraId="2037C69D" w14:textId="58502D96" w:rsidR="00BB4C7C" w:rsidRPr="00615020" w:rsidRDefault="00BB4C7C" w:rsidP="00085162">
            <w:pPr>
              <w:spacing w:before="120" w:after="120"/>
              <w:jc w:val="center"/>
              <w:rPr>
                <w:rFonts w:cstheme="minorHAnsi"/>
                <w:b/>
                <w:bCs/>
                <w:sz w:val="28"/>
                <w:szCs w:val="28"/>
              </w:rPr>
            </w:pPr>
            <w:r w:rsidRPr="00BB4C7C">
              <w:rPr>
                <w:rFonts w:cstheme="minorHAnsi"/>
                <w:b/>
                <w:bCs/>
                <w:color w:val="5B9BD5" w:themeColor="accent5"/>
                <w:sz w:val="28"/>
                <w:szCs w:val="28"/>
              </w:rPr>
              <w:t>Solar systems</w:t>
            </w:r>
          </w:p>
        </w:tc>
        <w:tc>
          <w:tcPr>
            <w:tcW w:w="6946" w:type="dxa"/>
            <w:shd w:val="clear" w:color="auto" w:fill="FFF2CC" w:themeFill="accent4" w:themeFillTint="33"/>
          </w:tcPr>
          <w:p w14:paraId="16CB394C" w14:textId="77777777" w:rsidR="00BB4C7C" w:rsidRDefault="00BB4C7C" w:rsidP="00085162">
            <w:pPr>
              <w:spacing w:before="120" w:after="120"/>
              <w:jc w:val="center"/>
              <w:rPr>
                <w:rFonts w:cstheme="minorHAnsi"/>
                <w:b/>
                <w:bCs/>
                <w:sz w:val="28"/>
                <w:szCs w:val="28"/>
              </w:rPr>
            </w:pPr>
            <w:r w:rsidRPr="00615020">
              <w:rPr>
                <w:rFonts w:cstheme="minorHAnsi"/>
                <w:b/>
                <w:bCs/>
                <w:sz w:val="28"/>
                <w:szCs w:val="28"/>
              </w:rPr>
              <w:t>Mexico</w:t>
            </w:r>
          </w:p>
          <w:p w14:paraId="06323A32" w14:textId="77777777" w:rsidR="00BB4C7C" w:rsidRPr="00BB4C7C" w:rsidRDefault="00BB4C7C" w:rsidP="00085162">
            <w:pPr>
              <w:spacing w:before="120" w:after="120"/>
              <w:jc w:val="center"/>
              <w:rPr>
                <w:rFonts w:cstheme="minorHAnsi"/>
                <w:b/>
                <w:bCs/>
                <w:color w:val="7030A0"/>
                <w:sz w:val="28"/>
                <w:szCs w:val="28"/>
              </w:rPr>
            </w:pPr>
            <w:r w:rsidRPr="00BB4C7C">
              <w:rPr>
                <w:rFonts w:cstheme="minorHAnsi"/>
                <w:b/>
                <w:bCs/>
                <w:color w:val="7030A0"/>
                <w:sz w:val="28"/>
                <w:szCs w:val="28"/>
              </w:rPr>
              <w:t>Recorders</w:t>
            </w:r>
          </w:p>
          <w:p w14:paraId="0D61DE4C" w14:textId="3DB4394F" w:rsidR="00BB4C7C" w:rsidRPr="00615020" w:rsidRDefault="00BB4C7C" w:rsidP="00085162">
            <w:pPr>
              <w:spacing w:before="120" w:after="120"/>
              <w:jc w:val="center"/>
              <w:rPr>
                <w:rFonts w:cstheme="minorHAnsi"/>
                <w:b/>
                <w:bCs/>
                <w:sz w:val="28"/>
                <w:szCs w:val="28"/>
              </w:rPr>
            </w:pPr>
            <w:r w:rsidRPr="00BB4C7C">
              <w:rPr>
                <w:rFonts w:cstheme="minorHAnsi"/>
                <w:b/>
                <w:bCs/>
                <w:color w:val="7030A0"/>
                <w:sz w:val="28"/>
                <w:szCs w:val="28"/>
              </w:rPr>
              <w:t>Stages 4 and 5</w:t>
            </w:r>
          </w:p>
        </w:tc>
      </w:tr>
      <w:tr w:rsidR="00BB4C7C" w:rsidRPr="00B57A6A" w14:paraId="0D212319" w14:textId="77777777" w:rsidTr="00BB4C7C">
        <w:tc>
          <w:tcPr>
            <w:tcW w:w="1980" w:type="dxa"/>
            <w:shd w:val="clear" w:color="auto" w:fill="538135" w:themeFill="accent6" w:themeFillShade="BF"/>
          </w:tcPr>
          <w:p w14:paraId="6A8A8B93" w14:textId="77777777" w:rsidR="00BB4C7C" w:rsidRPr="00B57A6A" w:rsidRDefault="00BB4C7C" w:rsidP="00085162">
            <w:pPr>
              <w:spacing w:before="120" w:after="120"/>
              <w:rPr>
                <w:rFonts w:cstheme="minorHAnsi"/>
                <w:sz w:val="28"/>
                <w:szCs w:val="28"/>
              </w:rPr>
            </w:pPr>
            <w:r w:rsidRPr="00B57A6A">
              <w:rPr>
                <w:rFonts w:cstheme="minorHAnsi"/>
                <w:sz w:val="28"/>
                <w:szCs w:val="28"/>
              </w:rPr>
              <w:lastRenderedPageBreak/>
              <w:t>Year 6</w:t>
            </w:r>
          </w:p>
        </w:tc>
        <w:tc>
          <w:tcPr>
            <w:tcW w:w="6379" w:type="dxa"/>
            <w:shd w:val="clear" w:color="auto" w:fill="FFF2CC" w:themeFill="accent4" w:themeFillTint="33"/>
          </w:tcPr>
          <w:p w14:paraId="6019894D" w14:textId="77777777" w:rsidR="00BB4C7C" w:rsidRDefault="00BB4C7C" w:rsidP="00085162">
            <w:pPr>
              <w:spacing w:before="120" w:after="120"/>
              <w:jc w:val="center"/>
              <w:rPr>
                <w:rFonts w:cstheme="minorHAnsi"/>
                <w:b/>
                <w:bCs/>
                <w:sz w:val="28"/>
                <w:szCs w:val="28"/>
              </w:rPr>
            </w:pPr>
            <w:r w:rsidRPr="00615020">
              <w:rPr>
                <w:rFonts w:cstheme="minorHAnsi"/>
                <w:b/>
                <w:bCs/>
                <w:sz w:val="28"/>
                <w:szCs w:val="28"/>
              </w:rPr>
              <w:t>Explorers and Adventurers</w:t>
            </w:r>
          </w:p>
          <w:p w14:paraId="04040ABF" w14:textId="77777777" w:rsidR="00BB4C7C" w:rsidRPr="00BB4C7C" w:rsidRDefault="00BB4C7C" w:rsidP="00BB4C7C">
            <w:pPr>
              <w:spacing w:before="120" w:after="120"/>
              <w:jc w:val="center"/>
              <w:rPr>
                <w:rFonts w:cstheme="minorHAnsi"/>
                <w:b/>
                <w:bCs/>
                <w:color w:val="FF0000"/>
                <w:sz w:val="28"/>
                <w:szCs w:val="28"/>
              </w:rPr>
            </w:pPr>
            <w:r w:rsidRPr="00BB4C7C">
              <w:rPr>
                <w:rFonts w:cstheme="minorHAnsi"/>
                <w:b/>
                <w:bCs/>
                <w:color w:val="FF0000"/>
                <w:sz w:val="28"/>
                <w:szCs w:val="28"/>
              </w:rPr>
              <w:t xml:space="preserve">Ukelele </w:t>
            </w:r>
          </w:p>
          <w:p w14:paraId="2A1CEF18" w14:textId="1AB500FC" w:rsidR="00BB4C7C" w:rsidRPr="00BB4C7C" w:rsidRDefault="00BB4C7C" w:rsidP="00BB4C7C">
            <w:pPr>
              <w:spacing w:before="120" w:after="120"/>
              <w:jc w:val="center"/>
              <w:rPr>
                <w:rFonts w:cstheme="minorHAnsi"/>
                <w:b/>
                <w:bCs/>
                <w:color w:val="FF0000"/>
                <w:sz w:val="28"/>
                <w:szCs w:val="28"/>
              </w:rPr>
            </w:pPr>
            <w:r w:rsidRPr="00BB4C7C">
              <w:rPr>
                <w:rFonts w:cstheme="minorHAnsi"/>
                <w:b/>
                <w:bCs/>
                <w:color w:val="FF0000"/>
                <w:sz w:val="28"/>
                <w:szCs w:val="28"/>
              </w:rPr>
              <w:t xml:space="preserve">Stages </w:t>
            </w:r>
            <w:r>
              <w:rPr>
                <w:rFonts w:cstheme="minorHAnsi"/>
                <w:b/>
                <w:bCs/>
                <w:color w:val="FF0000"/>
                <w:sz w:val="28"/>
                <w:szCs w:val="28"/>
              </w:rPr>
              <w:t>4 and 5</w:t>
            </w:r>
          </w:p>
          <w:p w14:paraId="4EB53553" w14:textId="5F424E04" w:rsidR="00BB4C7C" w:rsidRPr="00615020" w:rsidRDefault="00BB4C7C" w:rsidP="00BB4C7C">
            <w:pPr>
              <w:spacing w:before="120" w:after="120"/>
              <w:rPr>
                <w:rFonts w:cstheme="minorHAnsi"/>
                <w:b/>
                <w:bCs/>
                <w:sz w:val="28"/>
                <w:szCs w:val="28"/>
              </w:rPr>
            </w:pPr>
          </w:p>
        </w:tc>
        <w:tc>
          <w:tcPr>
            <w:tcW w:w="6378" w:type="dxa"/>
            <w:shd w:val="clear" w:color="auto" w:fill="FFFFFF" w:themeFill="background1"/>
          </w:tcPr>
          <w:p w14:paraId="18CB8FA4" w14:textId="77777777" w:rsidR="00BB4C7C" w:rsidRDefault="00BB4C7C" w:rsidP="00085162">
            <w:pPr>
              <w:spacing w:before="120" w:after="120"/>
              <w:jc w:val="center"/>
              <w:rPr>
                <w:rFonts w:cstheme="minorHAnsi"/>
                <w:b/>
                <w:bCs/>
                <w:sz w:val="28"/>
                <w:szCs w:val="28"/>
              </w:rPr>
            </w:pPr>
            <w:r w:rsidRPr="00615020">
              <w:rPr>
                <w:rFonts w:cstheme="minorHAnsi"/>
                <w:b/>
                <w:bCs/>
                <w:sz w:val="28"/>
                <w:szCs w:val="28"/>
              </w:rPr>
              <w:t>What was it really like in war?</w:t>
            </w:r>
          </w:p>
          <w:p w14:paraId="41429B1E" w14:textId="4100D216" w:rsidR="00BB4C7C" w:rsidRPr="00BB4C7C" w:rsidRDefault="00BB4C7C" w:rsidP="00085162">
            <w:pPr>
              <w:spacing w:before="120" w:after="120"/>
              <w:jc w:val="center"/>
              <w:rPr>
                <w:rFonts w:cstheme="minorHAnsi"/>
                <w:b/>
                <w:bCs/>
                <w:color w:val="5B9BD5" w:themeColor="accent5"/>
                <w:sz w:val="28"/>
                <w:szCs w:val="28"/>
              </w:rPr>
            </w:pPr>
            <w:r w:rsidRPr="00BB4C7C">
              <w:rPr>
                <w:rFonts w:cstheme="minorHAnsi"/>
                <w:b/>
                <w:bCs/>
                <w:color w:val="5B9BD5" w:themeColor="accent5"/>
                <w:sz w:val="28"/>
                <w:szCs w:val="28"/>
              </w:rPr>
              <w:t>Stronger Together</w:t>
            </w:r>
          </w:p>
          <w:p w14:paraId="54523BED" w14:textId="5CD4435F" w:rsidR="00BB4C7C" w:rsidRPr="00615020" w:rsidRDefault="00BB4C7C" w:rsidP="00085162">
            <w:pPr>
              <w:spacing w:before="120" w:after="120"/>
              <w:jc w:val="center"/>
              <w:rPr>
                <w:rFonts w:cstheme="minorHAnsi"/>
                <w:b/>
                <w:bCs/>
                <w:sz w:val="28"/>
                <w:szCs w:val="28"/>
              </w:rPr>
            </w:pPr>
          </w:p>
        </w:tc>
        <w:tc>
          <w:tcPr>
            <w:tcW w:w="6946" w:type="dxa"/>
            <w:shd w:val="clear" w:color="auto" w:fill="FFFFFF" w:themeFill="background1"/>
          </w:tcPr>
          <w:p w14:paraId="71D1D986" w14:textId="77777777" w:rsidR="00BB4C7C" w:rsidRDefault="00BB4C7C" w:rsidP="00085162">
            <w:pPr>
              <w:spacing w:before="120" w:after="120"/>
              <w:jc w:val="center"/>
              <w:rPr>
                <w:rFonts w:cstheme="minorHAnsi"/>
                <w:b/>
                <w:bCs/>
                <w:sz w:val="28"/>
                <w:szCs w:val="28"/>
              </w:rPr>
            </w:pPr>
            <w:r w:rsidRPr="00615020">
              <w:rPr>
                <w:rFonts w:cstheme="minorHAnsi"/>
                <w:b/>
                <w:bCs/>
                <w:sz w:val="28"/>
                <w:szCs w:val="28"/>
              </w:rPr>
              <w:t>Who were the Ancient Greeks?</w:t>
            </w:r>
          </w:p>
          <w:p w14:paraId="26BBA120" w14:textId="228FD5C8" w:rsidR="00BB4C7C" w:rsidRPr="00BB4C7C" w:rsidRDefault="00BB4C7C" w:rsidP="00085162">
            <w:pPr>
              <w:spacing w:before="120" w:after="120"/>
              <w:jc w:val="center"/>
              <w:rPr>
                <w:rFonts w:cstheme="minorHAnsi"/>
                <w:b/>
                <w:bCs/>
                <w:color w:val="5B9BD5" w:themeColor="accent5"/>
                <w:sz w:val="28"/>
                <w:szCs w:val="28"/>
              </w:rPr>
            </w:pPr>
            <w:r w:rsidRPr="00BB4C7C">
              <w:rPr>
                <w:rFonts w:cstheme="minorHAnsi"/>
                <w:b/>
                <w:bCs/>
                <w:color w:val="5B9BD5" w:themeColor="accent5"/>
                <w:sz w:val="28"/>
                <w:szCs w:val="28"/>
              </w:rPr>
              <w:t>Moving On</w:t>
            </w:r>
          </w:p>
          <w:p w14:paraId="1A92CF23" w14:textId="4241378D" w:rsidR="00BB4C7C" w:rsidRPr="00615020" w:rsidRDefault="00BB4C7C" w:rsidP="00085162">
            <w:pPr>
              <w:spacing w:before="120" w:after="120"/>
              <w:jc w:val="center"/>
              <w:rPr>
                <w:rFonts w:cstheme="minorHAnsi"/>
                <w:b/>
                <w:bCs/>
                <w:sz w:val="28"/>
                <w:szCs w:val="28"/>
              </w:rPr>
            </w:pPr>
          </w:p>
        </w:tc>
      </w:tr>
    </w:tbl>
    <w:p w14:paraId="55DA1A54" w14:textId="77777777" w:rsidR="00BB4C7C" w:rsidRPr="00C04B32" w:rsidRDefault="00BB4C7C" w:rsidP="00BB4C7C">
      <w:pPr>
        <w:pStyle w:val="NoSpacing"/>
        <w:jc w:val="center"/>
        <w:rPr>
          <w:b/>
          <w:bCs/>
          <w:u w:val="single"/>
        </w:rPr>
      </w:pPr>
    </w:p>
    <w:p w14:paraId="350DBFBF" w14:textId="54FECC16" w:rsidR="00EC5261" w:rsidRDefault="00EC5261"/>
    <w:tbl>
      <w:tblPr>
        <w:tblStyle w:val="TableGrid"/>
        <w:tblW w:w="20833" w:type="dxa"/>
        <w:tblLook w:val="04A0" w:firstRow="1" w:lastRow="0" w:firstColumn="1" w:lastColumn="0" w:noHBand="0" w:noVBand="1"/>
      </w:tblPr>
      <w:tblGrid>
        <w:gridCol w:w="1129"/>
        <w:gridCol w:w="8080"/>
        <w:gridCol w:w="11624"/>
      </w:tblGrid>
      <w:tr w:rsidR="00BB4C7C" w14:paraId="0BB81216" w14:textId="77777777" w:rsidTr="00BB4C7C">
        <w:trPr>
          <w:trHeight w:val="781"/>
        </w:trPr>
        <w:tc>
          <w:tcPr>
            <w:tcW w:w="1129" w:type="dxa"/>
            <w:tcBorders>
              <w:bottom w:val="single" w:sz="18" w:space="0" w:color="auto"/>
            </w:tcBorders>
            <w:shd w:val="clear" w:color="auto" w:fill="70AD47" w:themeFill="accent6"/>
          </w:tcPr>
          <w:p w14:paraId="1F5659E8" w14:textId="1D7C68ED" w:rsidR="00BB4C7C" w:rsidRPr="00500B06" w:rsidRDefault="00BB4C7C" w:rsidP="00500B06">
            <w:pPr>
              <w:jc w:val="center"/>
              <w:rPr>
                <w:rFonts w:ascii="Sassoon Penpals Joined" w:hAnsi="Sassoon Penpals Joined"/>
                <w:sz w:val="36"/>
                <w:szCs w:val="36"/>
              </w:rPr>
            </w:pPr>
            <w:r w:rsidRPr="00500B06">
              <w:rPr>
                <w:rFonts w:ascii="Sassoon Penpals Joined" w:hAnsi="Sassoon Penpals Joined"/>
                <w:sz w:val="36"/>
                <w:szCs w:val="36"/>
              </w:rPr>
              <w:t xml:space="preserve">Year Group </w:t>
            </w:r>
          </w:p>
        </w:tc>
        <w:tc>
          <w:tcPr>
            <w:tcW w:w="8080" w:type="dxa"/>
            <w:tcBorders>
              <w:bottom w:val="single" w:sz="18" w:space="0" w:color="auto"/>
            </w:tcBorders>
            <w:shd w:val="clear" w:color="auto" w:fill="70AD47" w:themeFill="accent6"/>
          </w:tcPr>
          <w:p w14:paraId="21822434" w14:textId="6BBB8CD7" w:rsidR="00BB4C7C" w:rsidRPr="00500B06" w:rsidRDefault="00BB4C7C" w:rsidP="00500B06">
            <w:pPr>
              <w:rPr>
                <w:rFonts w:ascii="Sassoon Penpals Joined" w:hAnsi="Sassoon Penpals Joined"/>
                <w:sz w:val="36"/>
                <w:szCs w:val="36"/>
              </w:rPr>
            </w:pPr>
            <w:r w:rsidRPr="00500B06">
              <w:rPr>
                <w:rFonts w:cstheme="minorHAnsi"/>
                <w:b/>
                <w:sz w:val="36"/>
                <w:szCs w:val="36"/>
              </w:rPr>
              <w:t>National Curriculum – Early Learning Goals</w:t>
            </w:r>
          </w:p>
        </w:tc>
        <w:tc>
          <w:tcPr>
            <w:tcW w:w="11624" w:type="dxa"/>
            <w:tcBorders>
              <w:bottom w:val="single" w:sz="18" w:space="0" w:color="auto"/>
            </w:tcBorders>
            <w:shd w:val="clear" w:color="auto" w:fill="70AD47" w:themeFill="accent6"/>
          </w:tcPr>
          <w:p w14:paraId="18B39B23" w14:textId="30C67435" w:rsidR="00BB4C7C" w:rsidRPr="00500B06" w:rsidRDefault="00BB4C7C" w:rsidP="00500B06">
            <w:pPr>
              <w:jc w:val="center"/>
              <w:rPr>
                <w:rFonts w:ascii="Sassoon Penpals Joined" w:hAnsi="Sassoon Penpals Joined"/>
                <w:sz w:val="36"/>
                <w:szCs w:val="36"/>
              </w:rPr>
            </w:pPr>
            <w:r w:rsidRPr="00500B06">
              <w:rPr>
                <w:rFonts w:cstheme="minorHAnsi"/>
                <w:b/>
                <w:sz w:val="36"/>
                <w:szCs w:val="36"/>
              </w:rPr>
              <w:t>Granular Knowledge</w:t>
            </w:r>
          </w:p>
        </w:tc>
      </w:tr>
      <w:tr w:rsidR="00BB4C7C" w14:paraId="5BCD8F32" w14:textId="77777777" w:rsidTr="00BB4C7C">
        <w:trPr>
          <w:trHeight w:val="463"/>
        </w:trPr>
        <w:tc>
          <w:tcPr>
            <w:tcW w:w="1129" w:type="dxa"/>
            <w:vMerge w:val="restart"/>
            <w:tcBorders>
              <w:top w:val="single" w:sz="18" w:space="0" w:color="auto"/>
            </w:tcBorders>
            <w:shd w:val="clear" w:color="auto" w:fill="70AD47" w:themeFill="accent6"/>
          </w:tcPr>
          <w:p w14:paraId="48F1DBE1" w14:textId="4ED68108" w:rsidR="00BB4C7C" w:rsidRPr="00500B06" w:rsidRDefault="00BB4C7C" w:rsidP="00CA3366">
            <w:pPr>
              <w:jc w:val="center"/>
              <w:rPr>
                <w:rFonts w:ascii="Sassoon Penpals Joined" w:hAnsi="Sassoon Penpals Joined"/>
                <w:sz w:val="36"/>
                <w:szCs w:val="36"/>
              </w:rPr>
            </w:pPr>
            <w:r>
              <w:rPr>
                <w:rFonts w:ascii="Sassoon Penpals Joined" w:hAnsi="Sassoon Penpals Joined"/>
                <w:sz w:val="36"/>
                <w:szCs w:val="36"/>
              </w:rPr>
              <w:t>EYFS</w:t>
            </w:r>
          </w:p>
        </w:tc>
        <w:tc>
          <w:tcPr>
            <w:tcW w:w="8080" w:type="dxa"/>
            <w:vMerge w:val="restart"/>
            <w:tcBorders>
              <w:top w:val="single" w:sz="4" w:space="0" w:color="auto"/>
            </w:tcBorders>
          </w:tcPr>
          <w:p w14:paraId="470F6D73" w14:textId="3D41B213" w:rsidR="00BB4C7C" w:rsidRPr="008A283F" w:rsidRDefault="00BB4C7C" w:rsidP="008A283F">
            <w:pPr>
              <w:pStyle w:val="NormalWeb"/>
              <w:spacing w:before="0" w:beforeAutospacing="0" w:after="0" w:afterAutospacing="0"/>
              <w:rPr>
                <w:sz w:val="18"/>
                <w:szCs w:val="18"/>
                <w:u w:val="single"/>
              </w:rPr>
            </w:pPr>
            <w:r w:rsidRPr="008A283F">
              <w:rPr>
                <w:sz w:val="18"/>
                <w:szCs w:val="18"/>
                <w:u w:val="single"/>
              </w:rPr>
              <w:t>Early Learning Goals: Being Imaginative and Expressive</w:t>
            </w:r>
          </w:p>
          <w:p w14:paraId="6F9FFFBB" w14:textId="77777777" w:rsidR="00BB4C7C" w:rsidRPr="008A283F" w:rsidRDefault="00BB4C7C" w:rsidP="008A283F">
            <w:pPr>
              <w:pStyle w:val="NormalWeb"/>
              <w:spacing w:before="0" w:beforeAutospacing="0" w:after="0" w:afterAutospacing="0"/>
              <w:rPr>
                <w:sz w:val="18"/>
                <w:szCs w:val="18"/>
              </w:rPr>
            </w:pPr>
          </w:p>
          <w:p w14:paraId="68228CE3" w14:textId="77777777" w:rsidR="00BB4C7C" w:rsidRPr="008A283F" w:rsidRDefault="00BB4C7C" w:rsidP="008A283F">
            <w:pPr>
              <w:rPr>
                <w:rFonts w:ascii="Times New Roman" w:hAnsi="Times New Roman" w:cs="Times New Roman"/>
                <w:sz w:val="18"/>
                <w:szCs w:val="18"/>
              </w:rPr>
            </w:pPr>
            <w:r w:rsidRPr="008A283F">
              <w:rPr>
                <w:rFonts w:ascii="Times New Roman" w:hAnsi="Times New Roman" w:cs="Times New Roman"/>
                <w:sz w:val="18"/>
                <w:szCs w:val="18"/>
              </w:rPr>
              <w:t>Invent, adapt and recount narratives and stories with peers and their teacher</w:t>
            </w:r>
          </w:p>
          <w:p w14:paraId="1083C64C" w14:textId="77777777" w:rsidR="00BB4C7C" w:rsidRPr="008A283F" w:rsidRDefault="00BB4C7C" w:rsidP="008A283F">
            <w:pPr>
              <w:rPr>
                <w:rFonts w:ascii="Times New Roman" w:hAnsi="Times New Roman" w:cs="Times New Roman"/>
                <w:sz w:val="18"/>
                <w:szCs w:val="18"/>
              </w:rPr>
            </w:pPr>
          </w:p>
          <w:p w14:paraId="2A5AFF51" w14:textId="77777777" w:rsidR="00BB4C7C" w:rsidRPr="008A283F" w:rsidRDefault="00BB4C7C" w:rsidP="008A283F">
            <w:pPr>
              <w:rPr>
                <w:rFonts w:ascii="Times New Roman" w:hAnsi="Times New Roman" w:cs="Times New Roman"/>
                <w:sz w:val="18"/>
                <w:szCs w:val="18"/>
              </w:rPr>
            </w:pPr>
            <w:r w:rsidRPr="008A283F">
              <w:rPr>
                <w:rFonts w:ascii="Times New Roman" w:hAnsi="Times New Roman" w:cs="Times New Roman"/>
                <w:sz w:val="18"/>
                <w:szCs w:val="18"/>
              </w:rPr>
              <w:t>Sing a range of well-known nursery rhymes and songs</w:t>
            </w:r>
          </w:p>
          <w:p w14:paraId="000198A0" w14:textId="77777777" w:rsidR="00BB4C7C" w:rsidRPr="008A283F" w:rsidRDefault="00BB4C7C" w:rsidP="008A283F">
            <w:pPr>
              <w:rPr>
                <w:rFonts w:ascii="Times New Roman" w:hAnsi="Times New Roman" w:cs="Times New Roman"/>
                <w:sz w:val="18"/>
                <w:szCs w:val="18"/>
              </w:rPr>
            </w:pPr>
          </w:p>
          <w:p w14:paraId="26DE5E8B" w14:textId="77777777" w:rsidR="00BB4C7C" w:rsidRPr="008A283F" w:rsidRDefault="00BB4C7C" w:rsidP="008A283F">
            <w:pPr>
              <w:pStyle w:val="NormalWeb"/>
              <w:spacing w:before="0" w:beforeAutospacing="0" w:after="0" w:afterAutospacing="0"/>
              <w:rPr>
                <w:sz w:val="18"/>
                <w:szCs w:val="18"/>
              </w:rPr>
            </w:pPr>
            <w:r w:rsidRPr="008A283F">
              <w:rPr>
                <w:sz w:val="18"/>
                <w:szCs w:val="18"/>
              </w:rPr>
              <w:t>Perform songs, rhymes, poems and stories with others, and – when appropriate – try to move in time with music.</w:t>
            </w:r>
          </w:p>
          <w:p w14:paraId="44B8207D" w14:textId="77777777" w:rsidR="00BB4C7C" w:rsidRPr="008A283F" w:rsidRDefault="00BB4C7C" w:rsidP="008A283F">
            <w:pPr>
              <w:pStyle w:val="NormalWeb"/>
              <w:spacing w:before="0" w:beforeAutospacing="0" w:after="0" w:afterAutospacing="0"/>
              <w:rPr>
                <w:sz w:val="18"/>
                <w:szCs w:val="18"/>
              </w:rPr>
            </w:pPr>
          </w:p>
          <w:p w14:paraId="6E2E2BE7" w14:textId="77777777" w:rsidR="00BB4C7C" w:rsidRPr="008A283F" w:rsidRDefault="00BB4C7C" w:rsidP="008A283F">
            <w:pPr>
              <w:rPr>
                <w:rFonts w:ascii="Times New Roman" w:hAnsi="Times New Roman" w:cs="Times New Roman"/>
                <w:bCs/>
                <w:i/>
                <w:iCs/>
                <w:sz w:val="18"/>
                <w:szCs w:val="18"/>
              </w:rPr>
            </w:pPr>
            <w:r w:rsidRPr="008A283F">
              <w:rPr>
                <w:rFonts w:ascii="Times New Roman" w:hAnsi="Times New Roman" w:cs="Times New Roman"/>
                <w:i/>
                <w:iCs/>
                <w:sz w:val="18"/>
                <w:szCs w:val="18"/>
              </w:rPr>
              <w:t xml:space="preserve">Expressive Arts and Design: </w:t>
            </w:r>
            <w:r w:rsidRPr="008A283F">
              <w:rPr>
                <w:rFonts w:ascii="Times New Roman" w:hAnsi="Times New Roman" w:cs="Times New Roman"/>
                <w:bCs/>
                <w:i/>
                <w:iCs/>
                <w:sz w:val="18"/>
                <w:szCs w:val="18"/>
              </w:rPr>
              <w:t>Educational Programme:</w:t>
            </w:r>
          </w:p>
          <w:p w14:paraId="7C572969" w14:textId="77777777" w:rsidR="00BB4C7C" w:rsidRPr="008A283F" w:rsidRDefault="00BB4C7C" w:rsidP="008A283F">
            <w:pPr>
              <w:rPr>
                <w:rFonts w:ascii="Times New Roman" w:hAnsi="Times New Roman" w:cs="Times New Roman"/>
                <w:i/>
                <w:iCs/>
                <w:sz w:val="18"/>
                <w:szCs w:val="18"/>
              </w:rPr>
            </w:pPr>
            <w:r w:rsidRPr="008A283F">
              <w:rPr>
                <w:rFonts w:ascii="Times New Roman" w:hAnsi="Times New Roman" w:cs="Times New Roman"/>
                <w:i/>
                <w:iCs/>
                <w:sz w:val="18"/>
                <w:szCs w:val="18"/>
              </w:rP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p w14:paraId="5600391E" w14:textId="36DCA1F2" w:rsidR="00BB4C7C" w:rsidRPr="008A283F" w:rsidRDefault="00BB4C7C" w:rsidP="008A283F">
            <w:pPr>
              <w:pStyle w:val="NormalWeb"/>
              <w:spacing w:before="0" w:beforeAutospacing="0" w:after="0" w:afterAutospacing="0"/>
              <w:rPr>
                <w:sz w:val="18"/>
                <w:szCs w:val="18"/>
              </w:rPr>
            </w:pPr>
          </w:p>
        </w:tc>
        <w:tc>
          <w:tcPr>
            <w:tcW w:w="11624" w:type="dxa"/>
            <w:tcBorders>
              <w:top w:val="single" w:sz="4" w:space="0" w:color="auto"/>
            </w:tcBorders>
          </w:tcPr>
          <w:p w14:paraId="0E01D9F9" w14:textId="77777777" w:rsidR="00BB4C7C" w:rsidRPr="00DA4163" w:rsidRDefault="00BB4C7C" w:rsidP="008A283F">
            <w:pPr>
              <w:pStyle w:val="NormalWeb"/>
              <w:spacing w:before="0" w:beforeAutospacing="0" w:after="0" w:afterAutospacing="0"/>
              <w:rPr>
                <w:b/>
                <w:bCs/>
                <w:color w:val="0070C0"/>
                <w:sz w:val="18"/>
                <w:szCs w:val="18"/>
              </w:rPr>
            </w:pPr>
            <w:r w:rsidRPr="00DA4163">
              <w:rPr>
                <w:b/>
                <w:bCs/>
                <w:color w:val="0070C0"/>
                <w:sz w:val="18"/>
                <w:szCs w:val="18"/>
                <w:highlight w:val="yellow"/>
              </w:rPr>
              <w:t>Autumn 1: Who are we?</w:t>
            </w:r>
          </w:p>
          <w:p w14:paraId="2AAF5D8D" w14:textId="388F2479" w:rsidR="00BB4C7C" w:rsidRPr="00DA4163" w:rsidRDefault="00BB4C7C" w:rsidP="008A283F">
            <w:pPr>
              <w:rPr>
                <w:rFonts w:ascii="Times New Roman" w:hAnsi="Times New Roman" w:cs="Times New Roman"/>
                <w:b/>
                <w:bCs/>
                <w:color w:val="0070C0"/>
                <w:sz w:val="18"/>
                <w:szCs w:val="18"/>
              </w:rPr>
            </w:pPr>
            <w:r w:rsidRPr="00DA4163">
              <w:rPr>
                <w:rFonts w:ascii="Times New Roman" w:hAnsi="Times New Roman" w:cs="Times New Roman"/>
                <w:b/>
                <w:bCs/>
                <w:color w:val="0070C0"/>
                <w:sz w:val="18"/>
                <w:szCs w:val="18"/>
              </w:rPr>
              <w:t>Sing nursery rhymes</w:t>
            </w:r>
          </w:p>
          <w:p w14:paraId="5E2DE090" w14:textId="66771976" w:rsidR="00BB4C7C" w:rsidRPr="00DA4163" w:rsidRDefault="00BB4C7C" w:rsidP="008A283F">
            <w:pPr>
              <w:rPr>
                <w:rFonts w:ascii="Times New Roman" w:hAnsi="Times New Roman" w:cs="Times New Roman"/>
                <w:color w:val="0070C0"/>
                <w:sz w:val="18"/>
                <w:szCs w:val="18"/>
              </w:rPr>
            </w:pPr>
            <w:r w:rsidRPr="00DA4163">
              <w:rPr>
                <w:rFonts w:ascii="Times New Roman" w:hAnsi="Times New Roman" w:cs="Times New Roman"/>
                <w:color w:val="0070C0"/>
                <w:sz w:val="18"/>
                <w:szCs w:val="18"/>
              </w:rPr>
              <w:t>To experiment with different instruments and their sounds</w:t>
            </w:r>
          </w:p>
          <w:p w14:paraId="619C27E3" w14:textId="3B8D87E2" w:rsidR="00BB4C7C" w:rsidRPr="00DA4163" w:rsidRDefault="00BB4C7C" w:rsidP="008A283F">
            <w:pPr>
              <w:rPr>
                <w:rFonts w:ascii="Times New Roman" w:hAnsi="Times New Roman" w:cs="Times New Roman"/>
                <w:color w:val="0070C0"/>
                <w:sz w:val="18"/>
                <w:szCs w:val="18"/>
              </w:rPr>
            </w:pPr>
            <w:r w:rsidRPr="00DA4163">
              <w:rPr>
                <w:rFonts w:ascii="Times New Roman" w:hAnsi="Times New Roman" w:cs="Times New Roman"/>
                <w:color w:val="0070C0"/>
                <w:sz w:val="18"/>
                <w:szCs w:val="18"/>
              </w:rPr>
              <w:t>To create musical patterns using body percussion</w:t>
            </w:r>
          </w:p>
        </w:tc>
      </w:tr>
      <w:tr w:rsidR="00BB4C7C" w14:paraId="09065FEC" w14:textId="77777777" w:rsidTr="00BB4C7C">
        <w:trPr>
          <w:trHeight w:val="462"/>
        </w:trPr>
        <w:tc>
          <w:tcPr>
            <w:tcW w:w="1129" w:type="dxa"/>
            <w:vMerge/>
            <w:shd w:val="clear" w:color="auto" w:fill="70AD47" w:themeFill="accent6"/>
          </w:tcPr>
          <w:p w14:paraId="7CFE5084" w14:textId="77777777" w:rsidR="00BB4C7C" w:rsidRDefault="00BB4C7C" w:rsidP="00CA3366">
            <w:pPr>
              <w:jc w:val="center"/>
              <w:rPr>
                <w:rFonts w:ascii="Sassoon Penpals Joined" w:hAnsi="Sassoon Penpals Joined"/>
                <w:sz w:val="36"/>
                <w:szCs w:val="36"/>
              </w:rPr>
            </w:pPr>
          </w:p>
        </w:tc>
        <w:tc>
          <w:tcPr>
            <w:tcW w:w="8080" w:type="dxa"/>
            <w:vMerge/>
          </w:tcPr>
          <w:p w14:paraId="4363D083" w14:textId="77777777" w:rsidR="00BB4C7C" w:rsidRPr="008A283F" w:rsidRDefault="00BB4C7C" w:rsidP="008A283F">
            <w:pPr>
              <w:pStyle w:val="NormalWeb"/>
              <w:spacing w:before="0" w:beforeAutospacing="0" w:after="0" w:afterAutospacing="0"/>
              <w:rPr>
                <w:b/>
                <w:bCs/>
                <w:sz w:val="18"/>
                <w:szCs w:val="18"/>
                <w:highlight w:val="yellow"/>
              </w:rPr>
            </w:pPr>
          </w:p>
        </w:tc>
        <w:tc>
          <w:tcPr>
            <w:tcW w:w="11624" w:type="dxa"/>
            <w:tcBorders>
              <w:top w:val="single" w:sz="4" w:space="0" w:color="auto"/>
            </w:tcBorders>
          </w:tcPr>
          <w:p w14:paraId="2D451130" w14:textId="1E847E9C" w:rsidR="00BB4C7C" w:rsidRPr="00DA4163" w:rsidRDefault="00BB4C7C" w:rsidP="008A283F">
            <w:pPr>
              <w:pStyle w:val="NormalWeb"/>
              <w:spacing w:before="0" w:beforeAutospacing="0" w:after="0" w:afterAutospacing="0"/>
              <w:rPr>
                <w:b/>
                <w:bCs/>
                <w:color w:val="0070C0"/>
                <w:sz w:val="18"/>
                <w:szCs w:val="18"/>
              </w:rPr>
            </w:pPr>
            <w:r w:rsidRPr="00DA4163">
              <w:rPr>
                <w:b/>
                <w:bCs/>
                <w:color w:val="0070C0"/>
                <w:sz w:val="18"/>
                <w:szCs w:val="18"/>
                <w:highlight w:val="yellow"/>
              </w:rPr>
              <w:t>Autumn 2: Who are we?</w:t>
            </w:r>
          </w:p>
          <w:p w14:paraId="619C59E3" w14:textId="0218A61A" w:rsidR="00BB4C7C" w:rsidRPr="00DA4163" w:rsidRDefault="00BB4C7C" w:rsidP="008A283F">
            <w:pPr>
              <w:rPr>
                <w:rFonts w:ascii="Times New Roman" w:hAnsi="Times New Roman" w:cs="Times New Roman"/>
                <w:b/>
                <w:bCs/>
                <w:color w:val="0070C0"/>
                <w:sz w:val="18"/>
                <w:szCs w:val="18"/>
              </w:rPr>
            </w:pPr>
            <w:r w:rsidRPr="00DA4163">
              <w:rPr>
                <w:rFonts w:ascii="Times New Roman" w:hAnsi="Times New Roman" w:cs="Times New Roman"/>
                <w:b/>
                <w:bCs/>
                <w:color w:val="0070C0"/>
                <w:sz w:val="18"/>
                <w:szCs w:val="18"/>
              </w:rPr>
              <w:t>Sing and perform songs to an audience.</w:t>
            </w:r>
          </w:p>
          <w:p w14:paraId="6CD9D758" w14:textId="06A8EBF2" w:rsidR="00BB4C7C" w:rsidRPr="00DA4163" w:rsidRDefault="00BB4C7C" w:rsidP="008A283F">
            <w:pPr>
              <w:rPr>
                <w:rFonts w:ascii="Times New Roman" w:hAnsi="Times New Roman" w:cs="Times New Roman"/>
                <w:color w:val="0070C0"/>
                <w:sz w:val="18"/>
                <w:szCs w:val="18"/>
              </w:rPr>
            </w:pPr>
            <w:r w:rsidRPr="00DA4163">
              <w:rPr>
                <w:rFonts w:ascii="Times New Roman" w:hAnsi="Times New Roman" w:cs="Times New Roman"/>
                <w:color w:val="0070C0"/>
                <w:sz w:val="18"/>
                <w:szCs w:val="18"/>
              </w:rPr>
              <w:t>To perform in the Christmas production.</w:t>
            </w:r>
          </w:p>
          <w:p w14:paraId="08FA7A11" w14:textId="197054BF" w:rsidR="00BB4C7C" w:rsidRPr="00DA4163" w:rsidRDefault="00BB4C7C" w:rsidP="008A283F">
            <w:pPr>
              <w:rPr>
                <w:rFonts w:ascii="Times New Roman" w:hAnsi="Times New Roman" w:cs="Times New Roman"/>
                <w:color w:val="0070C0"/>
                <w:sz w:val="18"/>
                <w:szCs w:val="18"/>
              </w:rPr>
            </w:pPr>
            <w:r w:rsidRPr="00DA4163">
              <w:rPr>
                <w:rFonts w:ascii="Times New Roman" w:hAnsi="Times New Roman" w:cs="Times New Roman"/>
                <w:color w:val="0070C0"/>
                <w:sz w:val="18"/>
                <w:szCs w:val="18"/>
              </w:rPr>
              <w:t>Listen attentively, move to and talk about music, expressing their feelings and responses.</w:t>
            </w:r>
          </w:p>
          <w:p w14:paraId="67431578" w14:textId="056FE5D8" w:rsidR="00BB4C7C" w:rsidRPr="00DA4163" w:rsidRDefault="00BB4C7C" w:rsidP="008A283F">
            <w:pPr>
              <w:rPr>
                <w:rFonts w:ascii="Times New Roman" w:hAnsi="Times New Roman" w:cs="Times New Roman"/>
                <w:color w:val="0070C0"/>
                <w:sz w:val="18"/>
                <w:szCs w:val="18"/>
              </w:rPr>
            </w:pPr>
            <w:r w:rsidRPr="00DA4163">
              <w:rPr>
                <w:rFonts w:ascii="Times New Roman" w:hAnsi="Times New Roman" w:cs="Times New Roman"/>
                <w:color w:val="0070C0"/>
                <w:sz w:val="18"/>
                <w:szCs w:val="18"/>
              </w:rPr>
              <w:t>Explore and engage in music making and dance, performing solo or in groups.</w:t>
            </w:r>
          </w:p>
        </w:tc>
      </w:tr>
      <w:tr w:rsidR="00BB4C7C" w14:paraId="3BEB4118" w14:textId="77777777" w:rsidTr="00BB4C7C">
        <w:trPr>
          <w:trHeight w:val="462"/>
        </w:trPr>
        <w:tc>
          <w:tcPr>
            <w:tcW w:w="1129" w:type="dxa"/>
            <w:vMerge/>
            <w:shd w:val="clear" w:color="auto" w:fill="70AD47" w:themeFill="accent6"/>
          </w:tcPr>
          <w:p w14:paraId="549AA0F2" w14:textId="77777777" w:rsidR="00BB4C7C" w:rsidRDefault="00BB4C7C" w:rsidP="00CA3366">
            <w:pPr>
              <w:jc w:val="center"/>
              <w:rPr>
                <w:rFonts w:ascii="Sassoon Penpals Joined" w:hAnsi="Sassoon Penpals Joined"/>
                <w:sz w:val="36"/>
                <w:szCs w:val="36"/>
              </w:rPr>
            </w:pPr>
          </w:p>
        </w:tc>
        <w:tc>
          <w:tcPr>
            <w:tcW w:w="8080" w:type="dxa"/>
            <w:vMerge/>
          </w:tcPr>
          <w:p w14:paraId="4B1D574E" w14:textId="77777777" w:rsidR="00BB4C7C" w:rsidRPr="008A283F" w:rsidRDefault="00BB4C7C" w:rsidP="008A283F">
            <w:pPr>
              <w:pStyle w:val="NormalWeb"/>
              <w:spacing w:before="0" w:beforeAutospacing="0" w:after="0" w:afterAutospacing="0"/>
              <w:rPr>
                <w:b/>
                <w:bCs/>
                <w:sz w:val="18"/>
                <w:szCs w:val="18"/>
                <w:highlight w:val="yellow"/>
              </w:rPr>
            </w:pPr>
          </w:p>
        </w:tc>
        <w:tc>
          <w:tcPr>
            <w:tcW w:w="11624" w:type="dxa"/>
            <w:tcBorders>
              <w:top w:val="single" w:sz="4" w:space="0" w:color="auto"/>
            </w:tcBorders>
          </w:tcPr>
          <w:p w14:paraId="630CF4D3" w14:textId="773B6A5D" w:rsidR="00BB4C7C" w:rsidRPr="00DA4163" w:rsidRDefault="00BB4C7C" w:rsidP="008A283F">
            <w:pPr>
              <w:pStyle w:val="NormalWeb"/>
              <w:spacing w:before="0" w:beforeAutospacing="0" w:after="0" w:afterAutospacing="0"/>
              <w:rPr>
                <w:b/>
                <w:bCs/>
                <w:color w:val="0070C0"/>
                <w:sz w:val="18"/>
                <w:szCs w:val="18"/>
                <w:highlight w:val="yellow"/>
              </w:rPr>
            </w:pPr>
            <w:r w:rsidRPr="00DA4163">
              <w:rPr>
                <w:b/>
                <w:bCs/>
                <w:color w:val="0070C0"/>
                <w:sz w:val="18"/>
                <w:szCs w:val="18"/>
                <w:highlight w:val="yellow"/>
              </w:rPr>
              <w:t>Spring 1: Who are we? Why are bees important?</w:t>
            </w:r>
          </w:p>
          <w:p w14:paraId="6BF3908A" w14:textId="30D1381E" w:rsidR="00BB4C7C" w:rsidRPr="00DA4163" w:rsidRDefault="00BB4C7C" w:rsidP="008A283F">
            <w:pPr>
              <w:rPr>
                <w:rFonts w:ascii="Times New Roman" w:hAnsi="Times New Roman" w:cs="Times New Roman"/>
                <w:b/>
                <w:bCs/>
                <w:color w:val="0070C0"/>
                <w:sz w:val="18"/>
                <w:szCs w:val="18"/>
              </w:rPr>
            </w:pPr>
            <w:r w:rsidRPr="00DA4163">
              <w:rPr>
                <w:rFonts w:ascii="Times New Roman" w:hAnsi="Times New Roman" w:cs="Times New Roman"/>
                <w:b/>
                <w:bCs/>
                <w:color w:val="0070C0"/>
                <w:sz w:val="18"/>
                <w:szCs w:val="18"/>
              </w:rPr>
              <w:t>To create narratives based around stories (using costume and resources)</w:t>
            </w:r>
          </w:p>
          <w:p w14:paraId="7A205620" w14:textId="6562B246" w:rsidR="00BB4C7C" w:rsidRPr="00DA4163" w:rsidRDefault="00BB4C7C" w:rsidP="008A283F">
            <w:pPr>
              <w:rPr>
                <w:rFonts w:ascii="Times New Roman" w:hAnsi="Times New Roman" w:cs="Times New Roman"/>
                <w:color w:val="0070C0"/>
                <w:sz w:val="18"/>
                <w:szCs w:val="18"/>
              </w:rPr>
            </w:pPr>
            <w:r w:rsidRPr="00DA4163">
              <w:rPr>
                <w:rFonts w:ascii="Times New Roman" w:hAnsi="Times New Roman" w:cs="Times New Roman"/>
                <w:color w:val="0070C0"/>
                <w:sz w:val="18"/>
                <w:szCs w:val="18"/>
              </w:rPr>
              <w:t>Sing in a group or on their own, increasingly matching the pitch and following the melody.</w:t>
            </w:r>
          </w:p>
          <w:p w14:paraId="6B7CF752" w14:textId="2F735511" w:rsidR="00BB4C7C" w:rsidRPr="00DA4163" w:rsidRDefault="00BB4C7C" w:rsidP="008A283F">
            <w:pPr>
              <w:rPr>
                <w:rFonts w:ascii="Times New Roman" w:hAnsi="Times New Roman" w:cs="Times New Roman"/>
                <w:color w:val="0070C0"/>
                <w:sz w:val="18"/>
                <w:szCs w:val="18"/>
              </w:rPr>
            </w:pPr>
            <w:r w:rsidRPr="00DA4163">
              <w:rPr>
                <w:rFonts w:ascii="Times New Roman" w:hAnsi="Times New Roman" w:cs="Times New Roman"/>
                <w:color w:val="0070C0"/>
                <w:sz w:val="18"/>
                <w:szCs w:val="18"/>
              </w:rPr>
              <w:t xml:space="preserve">Develop storylines in their pretend play </w:t>
            </w:r>
          </w:p>
          <w:p w14:paraId="3FAB1AAF" w14:textId="3428F842" w:rsidR="00BB4C7C" w:rsidRPr="00DA4163" w:rsidRDefault="00BB4C7C" w:rsidP="008A283F">
            <w:pPr>
              <w:rPr>
                <w:rFonts w:ascii="Times New Roman" w:hAnsi="Times New Roman" w:cs="Times New Roman"/>
                <w:color w:val="0070C0"/>
                <w:sz w:val="18"/>
                <w:szCs w:val="18"/>
              </w:rPr>
            </w:pPr>
            <w:r w:rsidRPr="00DA4163">
              <w:rPr>
                <w:rFonts w:ascii="Times New Roman" w:hAnsi="Times New Roman" w:cs="Times New Roman"/>
                <w:color w:val="0070C0"/>
                <w:sz w:val="18"/>
                <w:szCs w:val="18"/>
              </w:rPr>
              <w:t>To build up a repertoire of songs</w:t>
            </w:r>
          </w:p>
        </w:tc>
      </w:tr>
      <w:tr w:rsidR="00BB4C7C" w14:paraId="463D6117" w14:textId="77777777" w:rsidTr="00BB4C7C">
        <w:trPr>
          <w:trHeight w:val="462"/>
        </w:trPr>
        <w:tc>
          <w:tcPr>
            <w:tcW w:w="1129" w:type="dxa"/>
            <w:vMerge/>
            <w:shd w:val="clear" w:color="auto" w:fill="70AD47" w:themeFill="accent6"/>
          </w:tcPr>
          <w:p w14:paraId="4B2CFBC7" w14:textId="77777777" w:rsidR="00BB4C7C" w:rsidRDefault="00BB4C7C" w:rsidP="00CA3366">
            <w:pPr>
              <w:jc w:val="center"/>
              <w:rPr>
                <w:rFonts w:ascii="Sassoon Penpals Joined" w:hAnsi="Sassoon Penpals Joined"/>
                <w:sz w:val="36"/>
                <w:szCs w:val="36"/>
              </w:rPr>
            </w:pPr>
          </w:p>
        </w:tc>
        <w:tc>
          <w:tcPr>
            <w:tcW w:w="8080" w:type="dxa"/>
            <w:vMerge/>
          </w:tcPr>
          <w:p w14:paraId="17C3D4C4" w14:textId="77777777" w:rsidR="00BB4C7C" w:rsidRPr="008A283F" w:rsidRDefault="00BB4C7C" w:rsidP="008A283F">
            <w:pPr>
              <w:pStyle w:val="NormalWeb"/>
              <w:spacing w:before="0" w:beforeAutospacing="0" w:after="0" w:afterAutospacing="0"/>
              <w:rPr>
                <w:b/>
                <w:bCs/>
                <w:sz w:val="18"/>
                <w:szCs w:val="18"/>
                <w:highlight w:val="yellow"/>
              </w:rPr>
            </w:pPr>
          </w:p>
        </w:tc>
        <w:tc>
          <w:tcPr>
            <w:tcW w:w="11624" w:type="dxa"/>
            <w:tcBorders>
              <w:top w:val="single" w:sz="4" w:space="0" w:color="auto"/>
            </w:tcBorders>
          </w:tcPr>
          <w:p w14:paraId="1FD8BFF0" w14:textId="3F37E24A" w:rsidR="00BB4C7C" w:rsidRPr="00DA4163" w:rsidRDefault="00BB4C7C" w:rsidP="008A283F">
            <w:pPr>
              <w:pStyle w:val="NormalWeb"/>
              <w:spacing w:before="0" w:beforeAutospacing="0" w:after="0" w:afterAutospacing="0"/>
              <w:rPr>
                <w:b/>
                <w:bCs/>
                <w:color w:val="0070C0"/>
                <w:sz w:val="18"/>
                <w:szCs w:val="18"/>
                <w:highlight w:val="yellow"/>
              </w:rPr>
            </w:pPr>
            <w:r w:rsidRPr="00DA4163">
              <w:rPr>
                <w:b/>
                <w:bCs/>
                <w:color w:val="0070C0"/>
                <w:sz w:val="18"/>
                <w:szCs w:val="18"/>
                <w:highlight w:val="yellow"/>
              </w:rPr>
              <w:t>Spring 2: Who are we? Why are bees important?</w:t>
            </w:r>
          </w:p>
          <w:p w14:paraId="7812980F" w14:textId="76933361" w:rsidR="00BB4C7C" w:rsidRPr="00DA4163" w:rsidRDefault="00BB4C7C" w:rsidP="008A283F">
            <w:pPr>
              <w:rPr>
                <w:rFonts w:ascii="Times New Roman" w:hAnsi="Times New Roman" w:cs="Times New Roman"/>
                <w:b/>
                <w:bCs/>
                <w:color w:val="0070C0"/>
                <w:sz w:val="18"/>
                <w:szCs w:val="18"/>
              </w:rPr>
            </w:pPr>
            <w:r w:rsidRPr="00DA4163">
              <w:rPr>
                <w:rFonts w:ascii="Times New Roman" w:hAnsi="Times New Roman" w:cs="Times New Roman"/>
                <w:b/>
                <w:bCs/>
                <w:color w:val="0070C0"/>
                <w:sz w:val="18"/>
                <w:szCs w:val="18"/>
              </w:rPr>
              <w:t xml:space="preserve">To move in time to the music </w:t>
            </w:r>
          </w:p>
          <w:p w14:paraId="1D848047" w14:textId="5ED0E3A9" w:rsidR="00BB4C7C" w:rsidRPr="00DA4163" w:rsidRDefault="00BB4C7C" w:rsidP="008A283F">
            <w:pPr>
              <w:rPr>
                <w:rFonts w:ascii="Times New Roman" w:hAnsi="Times New Roman" w:cs="Times New Roman"/>
                <w:color w:val="0070C0"/>
                <w:sz w:val="18"/>
                <w:szCs w:val="18"/>
              </w:rPr>
            </w:pPr>
            <w:r w:rsidRPr="00DA4163">
              <w:rPr>
                <w:rFonts w:ascii="Times New Roman" w:hAnsi="Times New Roman" w:cs="Times New Roman"/>
                <w:color w:val="0070C0"/>
                <w:sz w:val="18"/>
                <w:szCs w:val="18"/>
              </w:rPr>
              <w:t>To learn and perform a dance as a class</w:t>
            </w:r>
          </w:p>
          <w:p w14:paraId="6A96B1A1" w14:textId="0EBAA98F" w:rsidR="00BB4C7C" w:rsidRPr="00DA4163" w:rsidRDefault="00BB4C7C" w:rsidP="008A283F">
            <w:pPr>
              <w:rPr>
                <w:rFonts w:ascii="Times New Roman" w:hAnsi="Times New Roman" w:cs="Times New Roman"/>
                <w:color w:val="0070C0"/>
                <w:sz w:val="18"/>
                <w:szCs w:val="18"/>
              </w:rPr>
            </w:pPr>
            <w:r w:rsidRPr="00DA4163">
              <w:rPr>
                <w:rFonts w:ascii="Times New Roman" w:hAnsi="Times New Roman" w:cs="Times New Roman"/>
                <w:color w:val="0070C0"/>
                <w:sz w:val="18"/>
                <w:szCs w:val="18"/>
              </w:rPr>
              <w:t>To create costumes and resources for role play</w:t>
            </w:r>
          </w:p>
          <w:p w14:paraId="4EC62404" w14:textId="2A077A4A" w:rsidR="00BB4C7C" w:rsidRPr="00DA4163" w:rsidRDefault="00BB4C7C" w:rsidP="008A283F">
            <w:pPr>
              <w:rPr>
                <w:rFonts w:ascii="Times New Roman" w:hAnsi="Times New Roman" w:cs="Times New Roman"/>
                <w:color w:val="0070C0"/>
                <w:sz w:val="18"/>
                <w:szCs w:val="18"/>
              </w:rPr>
            </w:pPr>
            <w:r w:rsidRPr="00DA4163">
              <w:rPr>
                <w:rFonts w:ascii="Times New Roman" w:hAnsi="Times New Roman" w:cs="Times New Roman"/>
                <w:color w:val="0070C0"/>
                <w:sz w:val="18"/>
                <w:szCs w:val="18"/>
              </w:rPr>
              <w:t>Watch and talk about dance and performance art, expressing their feelings and responses.</w:t>
            </w:r>
          </w:p>
        </w:tc>
      </w:tr>
      <w:tr w:rsidR="00BB4C7C" w14:paraId="7BE96A12" w14:textId="77777777" w:rsidTr="00BB4C7C">
        <w:trPr>
          <w:trHeight w:val="462"/>
        </w:trPr>
        <w:tc>
          <w:tcPr>
            <w:tcW w:w="1129" w:type="dxa"/>
            <w:vMerge/>
            <w:shd w:val="clear" w:color="auto" w:fill="70AD47" w:themeFill="accent6"/>
          </w:tcPr>
          <w:p w14:paraId="3BC29496" w14:textId="77777777" w:rsidR="00BB4C7C" w:rsidRDefault="00BB4C7C" w:rsidP="00CA3366">
            <w:pPr>
              <w:jc w:val="center"/>
              <w:rPr>
                <w:rFonts w:ascii="Sassoon Penpals Joined" w:hAnsi="Sassoon Penpals Joined"/>
                <w:sz w:val="36"/>
                <w:szCs w:val="36"/>
              </w:rPr>
            </w:pPr>
          </w:p>
        </w:tc>
        <w:tc>
          <w:tcPr>
            <w:tcW w:w="8080" w:type="dxa"/>
            <w:vMerge/>
          </w:tcPr>
          <w:p w14:paraId="32CB012E" w14:textId="77777777" w:rsidR="00BB4C7C" w:rsidRPr="008A283F" w:rsidRDefault="00BB4C7C" w:rsidP="008A283F">
            <w:pPr>
              <w:pStyle w:val="NormalWeb"/>
              <w:spacing w:before="0" w:beforeAutospacing="0" w:after="0" w:afterAutospacing="0"/>
              <w:rPr>
                <w:b/>
                <w:bCs/>
                <w:sz w:val="18"/>
                <w:szCs w:val="18"/>
                <w:highlight w:val="yellow"/>
              </w:rPr>
            </w:pPr>
          </w:p>
        </w:tc>
        <w:tc>
          <w:tcPr>
            <w:tcW w:w="11624" w:type="dxa"/>
            <w:tcBorders>
              <w:top w:val="single" w:sz="4" w:space="0" w:color="auto"/>
            </w:tcBorders>
          </w:tcPr>
          <w:p w14:paraId="015E6232" w14:textId="4DFFDDBA" w:rsidR="00BB4C7C" w:rsidRPr="00DA4163" w:rsidRDefault="00BB4C7C" w:rsidP="008A283F">
            <w:pPr>
              <w:pStyle w:val="NormalWeb"/>
              <w:spacing w:before="0" w:beforeAutospacing="0" w:after="0" w:afterAutospacing="0"/>
              <w:rPr>
                <w:b/>
                <w:bCs/>
                <w:color w:val="0070C0"/>
                <w:sz w:val="18"/>
                <w:szCs w:val="18"/>
                <w:highlight w:val="yellow"/>
              </w:rPr>
            </w:pPr>
            <w:r w:rsidRPr="00DA4163">
              <w:rPr>
                <w:b/>
                <w:bCs/>
                <w:color w:val="0070C0"/>
                <w:sz w:val="18"/>
                <w:szCs w:val="18"/>
                <w:highlight w:val="yellow"/>
              </w:rPr>
              <w:t>Summer 1: How have we changed since starting school?</w:t>
            </w:r>
          </w:p>
          <w:p w14:paraId="53EBA795" w14:textId="7BEB2A38" w:rsidR="00BB4C7C" w:rsidRPr="00DA4163" w:rsidRDefault="00BB4C7C" w:rsidP="008A283F">
            <w:pPr>
              <w:rPr>
                <w:rFonts w:ascii="Times New Roman" w:hAnsi="Times New Roman" w:cs="Times New Roman"/>
                <w:b/>
                <w:bCs/>
                <w:color w:val="0070C0"/>
                <w:sz w:val="18"/>
                <w:szCs w:val="18"/>
              </w:rPr>
            </w:pPr>
            <w:r w:rsidRPr="00DA4163">
              <w:rPr>
                <w:rFonts w:ascii="Times New Roman" w:hAnsi="Times New Roman" w:cs="Times New Roman"/>
                <w:b/>
                <w:bCs/>
                <w:color w:val="0070C0"/>
                <w:sz w:val="18"/>
                <w:szCs w:val="18"/>
              </w:rPr>
              <w:t xml:space="preserve">To invent their own narratives, stories and poems. </w:t>
            </w:r>
          </w:p>
          <w:p w14:paraId="1288E40F" w14:textId="77777777" w:rsidR="00BB4C7C" w:rsidRPr="00DA4163" w:rsidRDefault="00BB4C7C" w:rsidP="008A283F">
            <w:pPr>
              <w:rPr>
                <w:rFonts w:ascii="Times New Roman" w:hAnsi="Times New Roman" w:cs="Times New Roman"/>
                <w:color w:val="0070C0"/>
                <w:sz w:val="18"/>
                <w:szCs w:val="18"/>
              </w:rPr>
            </w:pPr>
            <w:r w:rsidRPr="00DA4163">
              <w:rPr>
                <w:rFonts w:ascii="Times New Roman" w:hAnsi="Times New Roman" w:cs="Times New Roman"/>
                <w:color w:val="0070C0"/>
                <w:sz w:val="18"/>
                <w:szCs w:val="18"/>
              </w:rPr>
              <w:t>Watch and talk about dance and performance art, expressing their feelings and responses.</w:t>
            </w:r>
          </w:p>
          <w:p w14:paraId="30F90E84" w14:textId="28A1E0A1" w:rsidR="00BB4C7C" w:rsidRPr="00DA4163" w:rsidRDefault="00BB4C7C" w:rsidP="008A283F">
            <w:pPr>
              <w:rPr>
                <w:rFonts w:ascii="Times New Roman" w:hAnsi="Times New Roman" w:cs="Times New Roman"/>
                <w:color w:val="0070C0"/>
                <w:sz w:val="18"/>
                <w:szCs w:val="18"/>
              </w:rPr>
            </w:pPr>
            <w:r w:rsidRPr="00DA4163">
              <w:rPr>
                <w:rFonts w:ascii="Times New Roman" w:hAnsi="Times New Roman" w:cs="Times New Roman"/>
                <w:color w:val="0070C0"/>
                <w:sz w:val="18"/>
                <w:szCs w:val="18"/>
              </w:rPr>
              <w:t>(Bee Waggle Dance)</w:t>
            </w:r>
          </w:p>
        </w:tc>
      </w:tr>
      <w:tr w:rsidR="00BB4C7C" w14:paraId="65275D2C" w14:textId="77777777" w:rsidTr="00BB4C7C">
        <w:trPr>
          <w:trHeight w:val="462"/>
        </w:trPr>
        <w:tc>
          <w:tcPr>
            <w:tcW w:w="1129" w:type="dxa"/>
            <w:vMerge/>
            <w:shd w:val="clear" w:color="auto" w:fill="70AD47" w:themeFill="accent6"/>
          </w:tcPr>
          <w:p w14:paraId="4497259B" w14:textId="77777777" w:rsidR="00BB4C7C" w:rsidRDefault="00BB4C7C" w:rsidP="00CA3366">
            <w:pPr>
              <w:jc w:val="center"/>
              <w:rPr>
                <w:rFonts w:ascii="Sassoon Penpals Joined" w:hAnsi="Sassoon Penpals Joined"/>
                <w:sz w:val="36"/>
                <w:szCs w:val="36"/>
              </w:rPr>
            </w:pPr>
          </w:p>
        </w:tc>
        <w:tc>
          <w:tcPr>
            <w:tcW w:w="8080" w:type="dxa"/>
            <w:vMerge/>
          </w:tcPr>
          <w:p w14:paraId="758A88E4" w14:textId="77777777" w:rsidR="00BB4C7C" w:rsidRPr="008A283F" w:rsidRDefault="00BB4C7C" w:rsidP="008A283F">
            <w:pPr>
              <w:pStyle w:val="NormalWeb"/>
              <w:spacing w:before="0" w:beforeAutospacing="0" w:after="0" w:afterAutospacing="0"/>
              <w:rPr>
                <w:b/>
                <w:bCs/>
                <w:sz w:val="18"/>
                <w:szCs w:val="18"/>
                <w:highlight w:val="yellow"/>
              </w:rPr>
            </w:pPr>
          </w:p>
        </w:tc>
        <w:tc>
          <w:tcPr>
            <w:tcW w:w="11624" w:type="dxa"/>
            <w:tcBorders>
              <w:top w:val="single" w:sz="4" w:space="0" w:color="auto"/>
            </w:tcBorders>
          </w:tcPr>
          <w:p w14:paraId="01130574" w14:textId="0C1A72B1" w:rsidR="00BB4C7C" w:rsidRPr="00DA4163" w:rsidRDefault="00BB4C7C" w:rsidP="008A283F">
            <w:pPr>
              <w:pStyle w:val="NormalWeb"/>
              <w:spacing w:before="0" w:beforeAutospacing="0" w:after="0" w:afterAutospacing="0"/>
              <w:rPr>
                <w:b/>
                <w:bCs/>
                <w:color w:val="0070C0"/>
                <w:sz w:val="18"/>
                <w:szCs w:val="18"/>
                <w:highlight w:val="yellow"/>
              </w:rPr>
            </w:pPr>
            <w:r w:rsidRPr="00DA4163">
              <w:rPr>
                <w:b/>
                <w:bCs/>
                <w:color w:val="0070C0"/>
                <w:sz w:val="18"/>
                <w:szCs w:val="18"/>
                <w:highlight w:val="yellow"/>
              </w:rPr>
              <w:t>Summer 2: How have we changed since starting school?</w:t>
            </w:r>
          </w:p>
          <w:p w14:paraId="5E5A8E84" w14:textId="07BF8F2C" w:rsidR="00BB4C7C" w:rsidRPr="00DA4163" w:rsidRDefault="00BB4C7C" w:rsidP="008A283F">
            <w:pPr>
              <w:rPr>
                <w:rFonts w:ascii="Times New Roman" w:hAnsi="Times New Roman" w:cs="Times New Roman"/>
                <w:b/>
                <w:bCs/>
                <w:color w:val="0070C0"/>
                <w:sz w:val="18"/>
                <w:szCs w:val="18"/>
              </w:rPr>
            </w:pPr>
            <w:r w:rsidRPr="00DA4163">
              <w:rPr>
                <w:rFonts w:ascii="Times New Roman" w:hAnsi="Times New Roman" w:cs="Times New Roman"/>
                <w:b/>
                <w:bCs/>
                <w:color w:val="0070C0"/>
                <w:sz w:val="18"/>
                <w:szCs w:val="18"/>
              </w:rPr>
              <w:t>Experiment with different instruments and their sounds.</w:t>
            </w:r>
          </w:p>
          <w:p w14:paraId="5EB28E02" w14:textId="531A540A" w:rsidR="00BB4C7C" w:rsidRPr="00DA4163" w:rsidRDefault="00BB4C7C" w:rsidP="008A283F">
            <w:pPr>
              <w:rPr>
                <w:rFonts w:ascii="Times New Roman" w:hAnsi="Times New Roman" w:cs="Times New Roman"/>
                <w:color w:val="0070C0"/>
                <w:sz w:val="18"/>
                <w:szCs w:val="18"/>
              </w:rPr>
            </w:pPr>
            <w:r w:rsidRPr="00DA4163">
              <w:rPr>
                <w:rFonts w:ascii="Times New Roman" w:hAnsi="Times New Roman" w:cs="Times New Roman"/>
                <w:color w:val="0070C0"/>
                <w:sz w:val="18"/>
                <w:szCs w:val="18"/>
              </w:rPr>
              <w:t>Watch and talk about dance and performance art, expressing their feelings and responses.</w:t>
            </w:r>
          </w:p>
        </w:tc>
      </w:tr>
      <w:tr w:rsidR="00BB4C7C" w14:paraId="4D90AFC8" w14:textId="77777777" w:rsidTr="00BB4C7C">
        <w:trPr>
          <w:trHeight w:val="796"/>
        </w:trPr>
        <w:tc>
          <w:tcPr>
            <w:tcW w:w="1129" w:type="dxa"/>
            <w:vMerge w:val="restart"/>
            <w:tcBorders>
              <w:top w:val="single" w:sz="18" w:space="0" w:color="auto"/>
            </w:tcBorders>
            <w:shd w:val="clear" w:color="auto" w:fill="70AD47" w:themeFill="accent6"/>
          </w:tcPr>
          <w:p w14:paraId="1BAF8171" w14:textId="77777777" w:rsidR="00BB4C7C" w:rsidRDefault="00BB4C7C" w:rsidP="00704382">
            <w:pPr>
              <w:jc w:val="center"/>
              <w:rPr>
                <w:noProof/>
                <w:sz w:val="36"/>
                <w:szCs w:val="36"/>
              </w:rPr>
            </w:pPr>
          </w:p>
          <w:p w14:paraId="260F6B0B" w14:textId="44DA5C27" w:rsidR="00BB4C7C" w:rsidRPr="00500B06" w:rsidRDefault="00BB4C7C" w:rsidP="00704382">
            <w:pPr>
              <w:jc w:val="center"/>
              <w:rPr>
                <w:noProof/>
                <w:sz w:val="36"/>
                <w:szCs w:val="36"/>
              </w:rPr>
            </w:pPr>
            <w:r>
              <w:rPr>
                <w:noProof/>
                <w:sz w:val="36"/>
                <w:szCs w:val="36"/>
              </w:rPr>
              <w:t>Year 1</w:t>
            </w:r>
          </w:p>
        </w:tc>
        <w:tc>
          <w:tcPr>
            <w:tcW w:w="8080" w:type="dxa"/>
            <w:vMerge w:val="restart"/>
            <w:tcBorders>
              <w:top w:val="single" w:sz="4" w:space="0" w:color="auto"/>
            </w:tcBorders>
          </w:tcPr>
          <w:p w14:paraId="6C844AD8" w14:textId="5B9E43CD" w:rsidR="00BB4C7C" w:rsidRPr="00704382" w:rsidRDefault="00BB4C7C" w:rsidP="00704382">
            <w:pPr>
              <w:pStyle w:val="bulletundertext"/>
              <w:numPr>
                <w:ilvl w:val="0"/>
                <w:numId w:val="0"/>
              </w:numPr>
              <w:spacing w:after="120"/>
              <w:ind w:left="357" w:hanging="357"/>
              <w:rPr>
                <w:color w:val="000000" w:themeColor="text1"/>
                <w:sz w:val="20"/>
                <w:szCs w:val="20"/>
                <w:u w:val="single"/>
              </w:rPr>
            </w:pPr>
            <w:r w:rsidRPr="00704382">
              <w:rPr>
                <w:color w:val="000000" w:themeColor="text1"/>
                <w:sz w:val="20"/>
                <w:szCs w:val="20"/>
                <w:u w:val="single"/>
              </w:rPr>
              <w:t>National Curriculum: Key Stage 1</w:t>
            </w:r>
          </w:p>
          <w:p w14:paraId="309BD120" w14:textId="316AE29C" w:rsidR="00BB4C7C" w:rsidRPr="00704382" w:rsidRDefault="00BB4C7C" w:rsidP="00704382">
            <w:pPr>
              <w:pStyle w:val="bulletundertext"/>
              <w:numPr>
                <w:ilvl w:val="0"/>
                <w:numId w:val="44"/>
              </w:numPr>
              <w:spacing w:after="120"/>
              <w:rPr>
                <w:color w:val="000000" w:themeColor="text1"/>
                <w:sz w:val="20"/>
                <w:szCs w:val="20"/>
              </w:rPr>
            </w:pPr>
            <w:r w:rsidRPr="00704382">
              <w:rPr>
                <w:color w:val="000000" w:themeColor="text1"/>
                <w:sz w:val="20"/>
                <w:szCs w:val="20"/>
                <w:highlight w:val="yellow"/>
              </w:rPr>
              <w:t>Use their voices expressively and creatively by singing songs and speaking chants and rhymes.</w:t>
            </w:r>
          </w:p>
          <w:p w14:paraId="64B288CC" w14:textId="77777777" w:rsidR="00BB4C7C" w:rsidRPr="00704382" w:rsidRDefault="00BB4C7C" w:rsidP="00704382">
            <w:pPr>
              <w:pStyle w:val="bulletundertext"/>
              <w:numPr>
                <w:ilvl w:val="0"/>
                <w:numId w:val="44"/>
              </w:numPr>
              <w:rPr>
                <w:color w:val="000000" w:themeColor="text1"/>
                <w:sz w:val="20"/>
                <w:szCs w:val="20"/>
              </w:rPr>
            </w:pPr>
            <w:r w:rsidRPr="00704382">
              <w:rPr>
                <w:color w:val="000000" w:themeColor="text1"/>
                <w:sz w:val="20"/>
                <w:szCs w:val="20"/>
                <w:highlight w:val="green"/>
              </w:rPr>
              <w:t>Play tuned and untuned instruments musically</w:t>
            </w:r>
            <w:r w:rsidRPr="00704382">
              <w:rPr>
                <w:color w:val="000000" w:themeColor="text1"/>
                <w:sz w:val="20"/>
                <w:szCs w:val="20"/>
              </w:rPr>
              <w:t>.</w:t>
            </w:r>
          </w:p>
          <w:p w14:paraId="3036E196" w14:textId="77777777" w:rsidR="00BB4C7C" w:rsidRPr="00704382" w:rsidRDefault="00BB4C7C" w:rsidP="00704382">
            <w:pPr>
              <w:pStyle w:val="bulletundertext"/>
              <w:numPr>
                <w:ilvl w:val="0"/>
                <w:numId w:val="44"/>
              </w:numPr>
              <w:spacing w:after="120"/>
              <w:rPr>
                <w:color w:val="000000" w:themeColor="text1"/>
                <w:sz w:val="20"/>
                <w:szCs w:val="20"/>
                <w:highlight w:val="magenta"/>
              </w:rPr>
            </w:pPr>
            <w:r w:rsidRPr="00704382">
              <w:rPr>
                <w:color w:val="000000" w:themeColor="text1"/>
                <w:sz w:val="20"/>
                <w:szCs w:val="20"/>
                <w:highlight w:val="magenta"/>
              </w:rPr>
              <w:t>Listen with concentration and understanding to a range of high-quality live and recorded music.</w:t>
            </w:r>
          </w:p>
          <w:p w14:paraId="44790B69" w14:textId="77777777" w:rsidR="00BB4C7C" w:rsidRPr="00704382" w:rsidRDefault="00BB4C7C" w:rsidP="00704382">
            <w:pPr>
              <w:pStyle w:val="bulletundertext"/>
              <w:numPr>
                <w:ilvl w:val="0"/>
                <w:numId w:val="44"/>
              </w:numPr>
              <w:rPr>
                <w:color w:val="000000" w:themeColor="text1"/>
                <w:sz w:val="20"/>
                <w:szCs w:val="20"/>
                <w:highlight w:val="cyan"/>
              </w:rPr>
            </w:pPr>
            <w:r w:rsidRPr="00704382">
              <w:rPr>
                <w:color w:val="000000" w:themeColor="text1"/>
                <w:sz w:val="20"/>
                <w:szCs w:val="20"/>
                <w:highlight w:val="cyan"/>
              </w:rPr>
              <w:t>Experiment with, create, select and combine sounds using the inter-related dimensions of music.</w:t>
            </w:r>
          </w:p>
          <w:p w14:paraId="388A4A9B" w14:textId="0178B4F1" w:rsidR="00BB4C7C" w:rsidRPr="00704382" w:rsidRDefault="00BB4C7C" w:rsidP="00704382">
            <w:pPr>
              <w:pStyle w:val="ListParagraph"/>
              <w:numPr>
                <w:ilvl w:val="0"/>
                <w:numId w:val="44"/>
              </w:numPr>
              <w:tabs>
                <w:tab w:val="left" w:pos="2095"/>
              </w:tabs>
              <w:rPr>
                <w:sz w:val="20"/>
                <w:szCs w:val="20"/>
              </w:rPr>
            </w:pPr>
          </w:p>
        </w:tc>
        <w:tc>
          <w:tcPr>
            <w:tcW w:w="11624" w:type="dxa"/>
            <w:tcBorders>
              <w:top w:val="single" w:sz="4" w:space="0" w:color="auto"/>
              <w:bottom w:val="single" w:sz="4" w:space="0" w:color="auto"/>
            </w:tcBorders>
          </w:tcPr>
          <w:p w14:paraId="6379C6B2" w14:textId="77777777" w:rsidR="00BB4C7C" w:rsidRPr="00D32E34" w:rsidRDefault="00BB4C7C" w:rsidP="00704382">
            <w:pPr>
              <w:rPr>
                <w:b/>
                <w:bCs/>
                <w:sz w:val="20"/>
                <w:szCs w:val="20"/>
              </w:rPr>
            </w:pPr>
            <w:r w:rsidRPr="00D32E34">
              <w:rPr>
                <w:b/>
                <w:bCs/>
                <w:sz w:val="20"/>
                <w:szCs w:val="20"/>
                <w:highlight w:val="yellow"/>
              </w:rPr>
              <w:t>Autumn</w:t>
            </w:r>
            <w:r>
              <w:rPr>
                <w:b/>
                <w:bCs/>
                <w:sz w:val="20"/>
                <w:szCs w:val="20"/>
              </w:rPr>
              <w:t xml:space="preserve">: </w:t>
            </w:r>
            <w:r w:rsidRPr="00636F69">
              <w:rPr>
                <w:b/>
                <w:bCs/>
                <w:sz w:val="20"/>
                <w:szCs w:val="20"/>
                <w:highlight w:val="yellow"/>
              </w:rPr>
              <w:t>This is me. This is where I am</w:t>
            </w:r>
          </w:p>
          <w:p w14:paraId="2C59BA38" w14:textId="77777777" w:rsidR="00BB4C7C" w:rsidRDefault="00BB4C7C" w:rsidP="00D81C70">
            <w:pPr>
              <w:tabs>
                <w:tab w:val="left" w:pos="2095"/>
              </w:tabs>
              <w:rPr>
                <w:color w:val="4472C4" w:themeColor="accent1"/>
                <w:sz w:val="20"/>
                <w:szCs w:val="20"/>
              </w:rPr>
            </w:pPr>
          </w:p>
          <w:p w14:paraId="18C08B55" w14:textId="77777777" w:rsidR="00BB4C7C" w:rsidRPr="00D81C70" w:rsidRDefault="00BB4C7C" w:rsidP="00D81C70">
            <w:pPr>
              <w:rPr>
                <w:bCs/>
                <w:iCs/>
                <w:color w:val="0070C0"/>
                <w:sz w:val="20"/>
                <w:szCs w:val="20"/>
                <w:u w:val="single"/>
              </w:rPr>
            </w:pPr>
            <w:r w:rsidRPr="00D81C70">
              <w:rPr>
                <w:bCs/>
                <w:iCs/>
                <w:color w:val="0070C0"/>
                <w:sz w:val="20"/>
                <w:szCs w:val="20"/>
                <w:u w:val="single"/>
              </w:rPr>
              <w:t>Music Express Granular Knowledge</w:t>
            </w:r>
          </w:p>
          <w:p w14:paraId="2DADF041" w14:textId="3EDBDF89" w:rsidR="00BB4C7C" w:rsidRPr="00D81C70" w:rsidRDefault="00BB4C7C" w:rsidP="00D81C70">
            <w:pPr>
              <w:rPr>
                <w:color w:val="0070C0"/>
                <w:sz w:val="20"/>
                <w:szCs w:val="20"/>
              </w:rPr>
            </w:pPr>
            <w:r w:rsidRPr="00D81C70">
              <w:rPr>
                <w:color w:val="0070C0"/>
                <w:sz w:val="20"/>
                <w:szCs w:val="20"/>
              </w:rPr>
              <w:t>Ourselves (3 lessons)</w:t>
            </w:r>
          </w:p>
          <w:p w14:paraId="7F55605B" w14:textId="33F41742" w:rsidR="00BB4C7C" w:rsidRPr="0070773B" w:rsidRDefault="00BB4C7C" w:rsidP="0070773B">
            <w:pPr>
              <w:pStyle w:val="ListParagraph"/>
              <w:numPr>
                <w:ilvl w:val="0"/>
                <w:numId w:val="50"/>
              </w:numPr>
              <w:rPr>
                <w:color w:val="0070C0"/>
                <w:sz w:val="20"/>
                <w:szCs w:val="20"/>
              </w:rPr>
            </w:pPr>
            <w:r w:rsidRPr="0070773B">
              <w:rPr>
                <w:color w:val="0070C0"/>
                <w:sz w:val="20"/>
                <w:szCs w:val="20"/>
              </w:rPr>
              <w:t>Creating and responding to vocal sounds</w:t>
            </w:r>
          </w:p>
          <w:p w14:paraId="41274C6F" w14:textId="77777777" w:rsidR="00BB4C7C" w:rsidRDefault="00BB4C7C" w:rsidP="0070773B">
            <w:pPr>
              <w:pStyle w:val="ListParagraph"/>
              <w:numPr>
                <w:ilvl w:val="0"/>
                <w:numId w:val="50"/>
              </w:numPr>
              <w:rPr>
                <w:color w:val="0070C0"/>
                <w:sz w:val="20"/>
                <w:szCs w:val="20"/>
              </w:rPr>
            </w:pPr>
            <w:r w:rsidRPr="0070773B">
              <w:rPr>
                <w:color w:val="0070C0"/>
                <w:sz w:val="20"/>
                <w:szCs w:val="20"/>
              </w:rPr>
              <w:t>Exploring how to change Sounds</w:t>
            </w:r>
          </w:p>
          <w:p w14:paraId="21C65AC7" w14:textId="77777777" w:rsidR="00BB4C7C" w:rsidRDefault="00BB4C7C" w:rsidP="0070773B">
            <w:pPr>
              <w:pStyle w:val="ListParagraph"/>
              <w:numPr>
                <w:ilvl w:val="0"/>
                <w:numId w:val="50"/>
              </w:numPr>
              <w:rPr>
                <w:color w:val="0070C0"/>
                <w:sz w:val="20"/>
                <w:szCs w:val="20"/>
              </w:rPr>
            </w:pPr>
            <w:r w:rsidRPr="0070773B">
              <w:rPr>
                <w:color w:val="0070C0"/>
                <w:sz w:val="20"/>
                <w:szCs w:val="20"/>
              </w:rPr>
              <w:t>Creating and placing</w:t>
            </w:r>
            <w:r>
              <w:rPr>
                <w:color w:val="0070C0"/>
                <w:sz w:val="20"/>
                <w:szCs w:val="20"/>
              </w:rPr>
              <w:t xml:space="preserve"> </w:t>
            </w:r>
            <w:r w:rsidRPr="0070773B">
              <w:rPr>
                <w:color w:val="0070C0"/>
                <w:sz w:val="20"/>
                <w:szCs w:val="20"/>
              </w:rPr>
              <w:t>vocal and body</w:t>
            </w:r>
            <w:r>
              <w:rPr>
                <w:color w:val="0070C0"/>
                <w:sz w:val="20"/>
                <w:szCs w:val="20"/>
              </w:rPr>
              <w:t xml:space="preserve"> </w:t>
            </w:r>
            <w:r w:rsidRPr="0070773B">
              <w:rPr>
                <w:color w:val="0070C0"/>
                <w:sz w:val="20"/>
                <w:szCs w:val="20"/>
              </w:rPr>
              <w:t>percussion sounds</w:t>
            </w:r>
          </w:p>
          <w:p w14:paraId="33D645D0" w14:textId="64242517" w:rsidR="00BB4C7C" w:rsidRDefault="00BB4C7C" w:rsidP="0070773B">
            <w:pPr>
              <w:pStyle w:val="ListParagraph"/>
              <w:numPr>
                <w:ilvl w:val="0"/>
                <w:numId w:val="50"/>
              </w:numPr>
              <w:rPr>
                <w:color w:val="0070C0"/>
                <w:sz w:val="20"/>
                <w:szCs w:val="20"/>
              </w:rPr>
            </w:pPr>
            <w:r w:rsidRPr="0070773B">
              <w:rPr>
                <w:color w:val="0070C0"/>
                <w:sz w:val="20"/>
                <w:szCs w:val="20"/>
              </w:rPr>
              <w:t>Exploring descriptive</w:t>
            </w:r>
            <w:r>
              <w:rPr>
                <w:color w:val="0070C0"/>
                <w:sz w:val="20"/>
                <w:szCs w:val="20"/>
              </w:rPr>
              <w:t xml:space="preserve"> </w:t>
            </w:r>
            <w:r w:rsidRPr="0070773B">
              <w:rPr>
                <w:color w:val="0070C0"/>
                <w:sz w:val="20"/>
                <w:szCs w:val="20"/>
              </w:rPr>
              <w:t>sounds</w:t>
            </w:r>
          </w:p>
          <w:p w14:paraId="49E24BD5" w14:textId="77777777" w:rsidR="00BB4C7C" w:rsidRDefault="00BB4C7C" w:rsidP="0070773B">
            <w:pPr>
              <w:pStyle w:val="ListParagraph"/>
              <w:rPr>
                <w:color w:val="0070C0"/>
                <w:sz w:val="20"/>
                <w:szCs w:val="20"/>
              </w:rPr>
            </w:pPr>
          </w:p>
          <w:p w14:paraId="24CDA8B1" w14:textId="77777777" w:rsidR="00BB4C7C" w:rsidRPr="0070773B" w:rsidRDefault="00BB4C7C" w:rsidP="0070773B">
            <w:pPr>
              <w:pStyle w:val="ListParagraph"/>
              <w:rPr>
                <w:color w:val="0070C0"/>
                <w:sz w:val="20"/>
                <w:szCs w:val="20"/>
              </w:rPr>
            </w:pPr>
          </w:p>
          <w:p w14:paraId="123416A6" w14:textId="4E6F0888" w:rsidR="00BB4C7C" w:rsidRDefault="00BB4C7C" w:rsidP="00D81C70">
            <w:pPr>
              <w:rPr>
                <w:color w:val="0070C0"/>
                <w:sz w:val="20"/>
                <w:szCs w:val="20"/>
              </w:rPr>
            </w:pPr>
            <w:r w:rsidRPr="00D81C70">
              <w:rPr>
                <w:color w:val="0070C0"/>
                <w:sz w:val="20"/>
                <w:szCs w:val="20"/>
              </w:rPr>
              <w:t>Our school (3 lessons)</w:t>
            </w:r>
          </w:p>
          <w:p w14:paraId="618E9C5B" w14:textId="631D50FA" w:rsidR="00BB4C7C" w:rsidRDefault="00BB4C7C" w:rsidP="0070773B">
            <w:pPr>
              <w:pStyle w:val="ListParagraph"/>
              <w:numPr>
                <w:ilvl w:val="0"/>
                <w:numId w:val="51"/>
              </w:numPr>
              <w:rPr>
                <w:color w:val="0070C0"/>
                <w:sz w:val="20"/>
                <w:szCs w:val="20"/>
              </w:rPr>
            </w:pPr>
            <w:r w:rsidRPr="0070773B">
              <w:rPr>
                <w:color w:val="0070C0"/>
                <w:sz w:val="20"/>
                <w:szCs w:val="20"/>
              </w:rPr>
              <w:t>Exploring different sound sources and materials</w:t>
            </w:r>
          </w:p>
          <w:p w14:paraId="5785DBDA" w14:textId="771092A5" w:rsidR="00BB4C7C" w:rsidRPr="0070773B" w:rsidRDefault="00BB4C7C" w:rsidP="0070773B">
            <w:pPr>
              <w:pStyle w:val="ListParagraph"/>
              <w:numPr>
                <w:ilvl w:val="0"/>
                <w:numId w:val="51"/>
              </w:numPr>
              <w:rPr>
                <w:color w:val="0070C0"/>
                <w:sz w:val="20"/>
                <w:szCs w:val="20"/>
              </w:rPr>
            </w:pPr>
            <w:r w:rsidRPr="0070773B">
              <w:rPr>
                <w:color w:val="0070C0"/>
                <w:sz w:val="20"/>
                <w:szCs w:val="20"/>
              </w:rPr>
              <w:t>Analysing the dynamics and duration of sounds around the school</w:t>
            </w:r>
          </w:p>
          <w:p w14:paraId="420EC904" w14:textId="77777777" w:rsidR="00BB4C7C" w:rsidRDefault="00BB4C7C" w:rsidP="0070773B">
            <w:pPr>
              <w:pStyle w:val="ListParagraph"/>
              <w:numPr>
                <w:ilvl w:val="0"/>
                <w:numId w:val="51"/>
              </w:numPr>
              <w:rPr>
                <w:color w:val="0070C0"/>
                <w:sz w:val="20"/>
                <w:szCs w:val="20"/>
              </w:rPr>
            </w:pPr>
            <w:r w:rsidRPr="0070773B">
              <w:rPr>
                <w:color w:val="0070C0"/>
                <w:sz w:val="20"/>
                <w:szCs w:val="20"/>
              </w:rPr>
              <w:t>Exploring these elements/dimensions on instruments</w:t>
            </w:r>
          </w:p>
          <w:p w14:paraId="14FAF117" w14:textId="6CCAFB12" w:rsidR="00BB4C7C" w:rsidRDefault="00BB4C7C" w:rsidP="0070773B">
            <w:pPr>
              <w:pStyle w:val="ListParagraph"/>
              <w:numPr>
                <w:ilvl w:val="0"/>
                <w:numId w:val="51"/>
              </w:numPr>
              <w:rPr>
                <w:color w:val="0070C0"/>
                <w:sz w:val="20"/>
                <w:szCs w:val="20"/>
              </w:rPr>
            </w:pPr>
            <w:r w:rsidRPr="0070773B">
              <w:rPr>
                <w:color w:val="0070C0"/>
                <w:sz w:val="20"/>
                <w:szCs w:val="20"/>
              </w:rPr>
              <w:t>Creating two contrasting textures</w:t>
            </w:r>
          </w:p>
          <w:p w14:paraId="3D8C3310" w14:textId="4F37BC96" w:rsidR="00BB4C7C" w:rsidRPr="0070773B" w:rsidRDefault="00BB4C7C" w:rsidP="0070773B">
            <w:pPr>
              <w:pStyle w:val="ListParagraph"/>
              <w:numPr>
                <w:ilvl w:val="0"/>
                <w:numId w:val="51"/>
              </w:numPr>
              <w:rPr>
                <w:color w:val="0070C0"/>
                <w:sz w:val="20"/>
                <w:szCs w:val="20"/>
              </w:rPr>
            </w:pPr>
            <w:r w:rsidRPr="0070773B">
              <w:rPr>
                <w:color w:val="0070C0"/>
                <w:sz w:val="20"/>
                <w:szCs w:val="20"/>
              </w:rPr>
              <w:t>Singing a song</w:t>
            </w:r>
          </w:p>
          <w:p w14:paraId="468FAF6C" w14:textId="52B08625" w:rsidR="00BB4C7C" w:rsidRPr="0070773B" w:rsidRDefault="00BB4C7C" w:rsidP="0070773B">
            <w:pPr>
              <w:pStyle w:val="ListParagraph"/>
              <w:numPr>
                <w:ilvl w:val="0"/>
                <w:numId w:val="51"/>
              </w:numPr>
              <w:rPr>
                <w:color w:val="0070C0"/>
                <w:sz w:val="20"/>
                <w:szCs w:val="20"/>
              </w:rPr>
            </w:pPr>
            <w:r w:rsidRPr="0070773B">
              <w:rPr>
                <w:color w:val="0070C0"/>
                <w:sz w:val="20"/>
                <w:szCs w:val="20"/>
              </w:rPr>
              <w:t>Interpreting sounds and exploring instruments</w:t>
            </w:r>
          </w:p>
          <w:p w14:paraId="120DB395" w14:textId="65542270" w:rsidR="00BB4C7C" w:rsidRPr="0070773B" w:rsidRDefault="00BB4C7C" w:rsidP="0070773B">
            <w:pPr>
              <w:pStyle w:val="ListParagraph"/>
              <w:numPr>
                <w:ilvl w:val="0"/>
                <w:numId w:val="51"/>
              </w:numPr>
              <w:rPr>
                <w:color w:val="0070C0"/>
                <w:sz w:val="20"/>
                <w:szCs w:val="20"/>
              </w:rPr>
            </w:pPr>
            <w:r w:rsidRPr="0070773B">
              <w:rPr>
                <w:color w:val="0070C0"/>
                <w:sz w:val="20"/>
                <w:szCs w:val="20"/>
              </w:rPr>
              <w:t>Creating a soundscape as part of a song performance</w:t>
            </w:r>
          </w:p>
          <w:p w14:paraId="11E1A696" w14:textId="77777777" w:rsidR="00BB4C7C" w:rsidRDefault="00BB4C7C" w:rsidP="00D81C70">
            <w:pPr>
              <w:tabs>
                <w:tab w:val="left" w:pos="2095"/>
              </w:tabs>
              <w:rPr>
                <w:color w:val="4472C4" w:themeColor="accent1"/>
                <w:sz w:val="20"/>
                <w:szCs w:val="20"/>
              </w:rPr>
            </w:pPr>
          </w:p>
          <w:p w14:paraId="2C5CEC55" w14:textId="0459BB52" w:rsidR="00BB4C7C" w:rsidRPr="00D81C70" w:rsidRDefault="00BB4C7C" w:rsidP="00D81C70">
            <w:pPr>
              <w:tabs>
                <w:tab w:val="left" w:pos="2095"/>
              </w:tabs>
              <w:rPr>
                <w:color w:val="4472C4" w:themeColor="accent1"/>
                <w:sz w:val="20"/>
                <w:szCs w:val="20"/>
              </w:rPr>
            </w:pPr>
          </w:p>
        </w:tc>
      </w:tr>
      <w:tr w:rsidR="00BB4C7C" w14:paraId="47A9D730" w14:textId="77777777" w:rsidTr="00BB4C7C">
        <w:trPr>
          <w:trHeight w:val="796"/>
        </w:trPr>
        <w:tc>
          <w:tcPr>
            <w:tcW w:w="1129" w:type="dxa"/>
            <w:vMerge/>
            <w:shd w:val="clear" w:color="auto" w:fill="70AD47" w:themeFill="accent6"/>
          </w:tcPr>
          <w:p w14:paraId="2BC906A8" w14:textId="77777777" w:rsidR="00BB4C7C" w:rsidRDefault="00BB4C7C" w:rsidP="00704382">
            <w:pPr>
              <w:jc w:val="center"/>
              <w:rPr>
                <w:noProof/>
                <w:sz w:val="36"/>
                <w:szCs w:val="36"/>
              </w:rPr>
            </w:pPr>
          </w:p>
        </w:tc>
        <w:tc>
          <w:tcPr>
            <w:tcW w:w="8080" w:type="dxa"/>
            <w:vMerge/>
            <w:shd w:val="clear" w:color="auto" w:fill="FFFFFF" w:themeFill="background1"/>
          </w:tcPr>
          <w:p w14:paraId="5A111B8B" w14:textId="7E494F38" w:rsidR="00BB4C7C" w:rsidRPr="00704382" w:rsidRDefault="00BB4C7C" w:rsidP="00704382">
            <w:pPr>
              <w:rPr>
                <w:sz w:val="20"/>
                <w:szCs w:val="20"/>
              </w:rPr>
            </w:pPr>
          </w:p>
        </w:tc>
        <w:tc>
          <w:tcPr>
            <w:tcW w:w="11624" w:type="dxa"/>
            <w:tcBorders>
              <w:top w:val="single" w:sz="4" w:space="0" w:color="auto"/>
              <w:bottom w:val="single" w:sz="4" w:space="0" w:color="auto"/>
            </w:tcBorders>
            <w:shd w:val="clear" w:color="auto" w:fill="FFFFFF" w:themeFill="background1"/>
          </w:tcPr>
          <w:p w14:paraId="51C87540" w14:textId="77777777" w:rsidR="00BB4C7C" w:rsidRPr="00FD19E8" w:rsidRDefault="00BB4C7C" w:rsidP="00704382">
            <w:pPr>
              <w:rPr>
                <w:b/>
                <w:bCs/>
                <w:color w:val="2E74B5" w:themeColor="accent5" w:themeShade="BF"/>
                <w:sz w:val="20"/>
                <w:szCs w:val="20"/>
              </w:rPr>
            </w:pPr>
            <w:r w:rsidRPr="00FD19E8">
              <w:rPr>
                <w:b/>
                <w:bCs/>
                <w:color w:val="2E74B5" w:themeColor="accent5" w:themeShade="BF"/>
                <w:sz w:val="20"/>
                <w:szCs w:val="20"/>
                <w:highlight w:val="yellow"/>
              </w:rPr>
              <w:t>Spring: Whatever the weather</w:t>
            </w:r>
          </w:p>
          <w:p w14:paraId="51771250" w14:textId="77777777" w:rsidR="00BB4C7C" w:rsidRPr="00FD19E8" w:rsidRDefault="00BB4C7C" w:rsidP="00A439C5">
            <w:pPr>
              <w:rPr>
                <w:bCs/>
                <w:iCs/>
                <w:color w:val="2E74B5" w:themeColor="accent5" w:themeShade="BF"/>
                <w:sz w:val="20"/>
                <w:szCs w:val="20"/>
                <w:u w:val="single"/>
              </w:rPr>
            </w:pPr>
          </w:p>
          <w:p w14:paraId="60066D0A" w14:textId="77777777" w:rsidR="00BB4C7C" w:rsidRPr="00FD19E8" w:rsidRDefault="00BB4C7C" w:rsidP="00A439C5">
            <w:pPr>
              <w:rPr>
                <w:bCs/>
                <w:iCs/>
                <w:color w:val="2E74B5" w:themeColor="accent5" w:themeShade="BF"/>
                <w:sz w:val="20"/>
                <w:szCs w:val="20"/>
                <w:u w:val="single"/>
              </w:rPr>
            </w:pPr>
            <w:r w:rsidRPr="00FD19E8">
              <w:rPr>
                <w:bCs/>
                <w:iCs/>
                <w:color w:val="2E74B5" w:themeColor="accent5" w:themeShade="BF"/>
                <w:sz w:val="20"/>
                <w:szCs w:val="20"/>
                <w:u w:val="single"/>
              </w:rPr>
              <w:t>Music Express Granular Knowledge</w:t>
            </w:r>
          </w:p>
          <w:p w14:paraId="7191FAA3" w14:textId="44D311C3" w:rsidR="00BB4C7C" w:rsidRPr="00FD19E8" w:rsidRDefault="00BB4C7C" w:rsidP="00A439C5">
            <w:pPr>
              <w:rPr>
                <w:color w:val="2E74B5" w:themeColor="accent5" w:themeShade="BF"/>
                <w:sz w:val="20"/>
                <w:szCs w:val="20"/>
              </w:rPr>
            </w:pPr>
            <w:r w:rsidRPr="00FD19E8">
              <w:rPr>
                <w:color w:val="2E74B5" w:themeColor="accent5" w:themeShade="BF"/>
                <w:sz w:val="20"/>
                <w:szCs w:val="20"/>
              </w:rPr>
              <w:t>Weather (3 lessons)</w:t>
            </w:r>
          </w:p>
          <w:p w14:paraId="77BE17B7" w14:textId="77777777" w:rsidR="00BB4C7C" w:rsidRPr="00FD19E8" w:rsidRDefault="00BB4C7C" w:rsidP="0070773B">
            <w:pPr>
              <w:pStyle w:val="ListParagraph"/>
              <w:widowControl w:val="0"/>
              <w:numPr>
                <w:ilvl w:val="0"/>
                <w:numId w:val="47"/>
              </w:numPr>
              <w:autoSpaceDE w:val="0"/>
              <w:autoSpaceDN w:val="0"/>
              <w:rPr>
                <w:color w:val="2E74B5" w:themeColor="accent5" w:themeShade="BF"/>
                <w:sz w:val="20"/>
                <w:szCs w:val="20"/>
              </w:rPr>
            </w:pPr>
            <w:r w:rsidRPr="00FD19E8">
              <w:rPr>
                <w:color w:val="2E74B5" w:themeColor="accent5" w:themeShade="BF"/>
                <w:sz w:val="20"/>
                <w:szCs w:val="20"/>
              </w:rPr>
              <w:t xml:space="preserve">To explore and control dynamics (volume), duration, and timbre with voices, body percussion, and instruments </w:t>
            </w:r>
          </w:p>
          <w:p w14:paraId="1DF8D9B6" w14:textId="4D0378F1" w:rsidR="00BB4C7C" w:rsidRPr="00FD19E8" w:rsidRDefault="00BB4C7C" w:rsidP="0070773B">
            <w:pPr>
              <w:pStyle w:val="ListParagraph"/>
              <w:widowControl w:val="0"/>
              <w:numPr>
                <w:ilvl w:val="0"/>
                <w:numId w:val="47"/>
              </w:numPr>
              <w:autoSpaceDE w:val="0"/>
              <w:autoSpaceDN w:val="0"/>
              <w:rPr>
                <w:color w:val="2E74B5" w:themeColor="accent5" w:themeShade="BF"/>
                <w:sz w:val="20"/>
                <w:szCs w:val="20"/>
              </w:rPr>
            </w:pPr>
            <w:r w:rsidRPr="00FD19E8">
              <w:rPr>
                <w:color w:val="2E74B5" w:themeColor="accent5" w:themeShade="BF"/>
                <w:sz w:val="20"/>
                <w:szCs w:val="20"/>
              </w:rPr>
              <w:t xml:space="preserve">To improvise descriptive music </w:t>
            </w:r>
          </w:p>
          <w:p w14:paraId="6EC4E6CB" w14:textId="77777777" w:rsidR="00BB4C7C" w:rsidRPr="00FD19E8" w:rsidRDefault="00BB4C7C" w:rsidP="0070773B">
            <w:pPr>
              <w:pStyle w:val="ListParagraph"/>
              <w:widowControl w:val="0"/>
              <w:numPr>
                <w:ilvl w:val="0"/>
                <w:numId w:val="47"/>
              </w:numPr>
              <w:autoSpaceDE w:val="0"/>
              <w:autoSpaceDN w:val="0"/>
              <w:rPr>
                <w:color w:val="2E74B5" w:themeColor="accent5" w:themeShade="BF"/>
                <w:sz w:val="20"/>
                <w:szCs w:val="20"/>
              </w:rPr>
            </w:pPr>
            <w:r w:rsidRPr="00FD19E8">
              <w:rPr>
                <w:color w:val="2E74B5" w:themeColor="accent5" w:themeShade="BF"/>
                <w:sz w:val="20"/>
                <w:szCs w:val="20"/>
              </w:rPr>
              <w:t xml:space="preserve">To control vocal dynamics, duration and timbre </w:t>
            </w:r>
          </w:p>
          <w:p w14:paraId="346BBDEC" w14:textId="77777777" w:rsidR="00BB4C7C" w:rsidRPr="00FD19E8" w:rsidRDefault="00BB4C7C" w:rsidP="0070773B">
            <w:pPr>
              <w:pStyle w:val="ListParagraph"/>
              <w:widowControl w:val="0"/>
              <w:numPr>
                <w:ilvl w:val="0"/>
                <w:numId w:val="47"/>
              </w:numPr>
              <w:autoSpaceDE w:val="0"/>
              <w:autoSpaceDN w:val="0"/>
              <w:rPr>
                <w:color w:val="2E74B5" w:themeColor="accent5" w:themeShade="BF"/>
                <w:sz w:val="20"/>
                <w:szCs w:val="20"/>
              </w:rPr>
            </w:pPr>
            <w:r w:rsidRPr="00FD19E8">
              <w:rPr>
                <w:color w:val="2E74B5" w:themeColor="accent5" w:themeShade="BF"/>
                <w:sz w:val="20"/>
                <w:szCs w:val="20"/>
              </w:rPr>
              <w:t xml:space="preserve">To identify a sequence of sounds (structure) in a piece of music </w:t>
            </w:r>
          </w:p>
          <w:p w14:paraId="2461E598" w14:textId="77777777" w:rsidR="00BB4C7C" w:rsidRPr="00FD19E8" w:rsidRDefault="00BB4C7C" w:rsidP="0070773B">
            <w:pPr>
              <w:pStyle w:val="ListParagraph"/>
              <w:widowControl w:val="0"/>
              <w:numPr>
                <w:ilvl w:val="0"/>
                <w:numId w:val="47"/>
              </w:numPr>
              <w:autoSpaceDE w:val="0"/>
              <w:autoSpaceDN w:val="0"/>
              <w:rPr>
                <w:color w:val="2E74B5" w:themeColor="accent5" w:themeShade="BF"/>
                <w:sz w:val="20"/>
                <w:szCs w:val="20"/>
              </w:rPr>
            </w:pPr>
            <w:r w:rsidRPr="00FD19E8">
              <w:rPr>
                <w:color w:val="2E74B5" w:themeColor="accent5" w:themeShade="BF"/>
                <w:sz w:val="20"/>
                <w:szCs w:val="20"/>
              </w:rPr>
              <w:t xml:space="preserve">To respond to music through movement </w:t>
            </w:r>
          </w:p>
          <w:p w14:paraId="5B43C159" w14:textId="77777777" w:rsidR="00BB4C7C" w:rsidRPr="00FD19E8" w:rsidRDefault="00BB4C7C" w:rsidP="0070773B">
            <w:pPr>
              <w:pStyle w:val="ListParagraph"/>
              <w:widowControl w:val="0"/>
              <w:autoSpaceDE w:val="0"/>
              <w:autoSpaceDN w:val="0"/>
              <w:rPr>
                <w:color w:val="2E74B5" w:themeColor="accent5" w:themeShade="BF"/>
                <w:sz w:val="20"/>
                <w:szCs w:val="20"/>
              </w:rPr>
            </w:pPr>
          </w:p>
          <w:p w14:paraId="47A74991" w14:textId="77777777" w:rsidR="00BB4C7C" w:rsidRPr="00FD19E8" w:rsidRDefault="00BB4C7C" w:rsidP="00A439C5">
            <w:pPr>
              <w:rPr>
                <w:color w:val="2E74B5" w:themeColor="accent5" w:themeShade="BF"/>
                <w:sz w:val="20"/>
                <w:szCs w:val="20"/>
              </w:rPr>
            </w:pPr>
          </w:p>
          <w:p w14:paraId="438651B6" w14:textId="6537562C" w:rsidR="00BB4C7C" w:rsidRPr="00FD19E8" w:rsidRDefault="00BB4C7C" w:rsidP="00A439C5">
            <w:pPr>
              <w:rPr>
                <w:color w:val="2E74B5" w:themeColor="accent5" w:themeShade="BF"/>
                <w:sz w:val="20"/>
                <w:szCs w:val="20"/>
              </w:rPr>
            </w:pPr>
            <w:r w:rsidRPr="00FD19E8">
              <w:rPr>
                <w:color w:val="2E74B5" w:themeColor="accent5" w:themeShade="BF"/>
                <w:sz w:val="20"/>
                <w:szCs w:val="20"/>
              </w:rPr>
              <w:t>Seasons (3 lessons)</w:t>
            </w:r>
          </w:p>
          <w:p w14:paraId="69EE4DD3" w14:textId="77777777" w:rsidR="00BB4C7C" w:rsidRPr="00FD19E8" w:rsidRDefault="00BB4C7C" w:rsidP="0070773B">
            <w:pPr>
              <w:pStyle w:val="ListParagraph"/>
              <w:widowControl w:val="0"/>
              <w:numPr>
                <w:ilvl w:val="0"/>
                <w:numId w:val="52"/>
              </w:numPr>
              <w:autoSpaceDE w:val="0"/>
              <w:autoSpaceDN w:val="0"/>
              <w:rPr>
                <w:color w:val="2E74B5" w:themeColor="accent5" w:themeShade="BF"/>
                <w:sz w:val="20"/>
                <w:szCs w:val="20"/>
              </w:rPr>
            </w:pPr>
            <w:r w:rsidRPr="00FD19E8">
              <w:rPr>
                <w:color w:val="2E74B5" w:themeColor="accent5" w:themeShade="BF"/>
                <w:sz w:val="20"/>
                <w:szCs w:val="20"/>
              </w:rPr>
              <w:t>Identifying changes in pitch and responding to them with movement</w:t>
            </w:r>
          </w:p>
          <w:p w14:paraId="7EADE39E" w14:textId="77777777" w:rsidR="00BB4C7C" w:rsidRPr="00FD19E8" w:rsidRDefault="00BB4C7C" w:rsidP="0070773B">
            <w:pPr>
              <w:pStyle w:val="ListParagraph"/>
              <w:widowControl w:val="0"/>
              <w:numPr>
                <w:ilvl w:val="0"/>
                <w:numId w:val="52"/>
              </w:numPr>
              <w:autoSpaceDE w:val="0"/>
              <w:autoSpaceDN w:val="0"/>
              <w:rPr>
                <w:color w:val="2E74B5" w:themeColor="accent5" w:themeShade="BF"/>
                <w:sz w:val="20"/>
                <w:szCs w:val="20"/>
              </w:rPr>
            </w:pPr>
            <w:r w:rsidRPr="00FD19E8">
              <w:rPr>
                <w:color w:val="2E74B5" w:themeColor="accent5" w:themeShade="BF"/>
                <w:sz w:val="20"/>
                <w:szCs w:val="20"/>
              </w:rPr>
              <w:t>Contrasting changes in pitch with changes in dynamics (volume)</w:t>
            </w:r>
          </w:p>
          <w:p w14:paraId="156D24DF" w14:textId="0FE599FF" w:rsidR="00BB4C7C" w:rsidRPr="00FD19E8" w:rsidRDefault="00BB4C7C" w:rsidP="0070773B">
            <w:pPr>
              <w:pStyle w:val="ListParagraph"/>
              <w:widowControl w:val="0"/>
              <w:numPr>
                <w:ilvl w:val="0"/>
                <w:numId w:val="52"/>
              </w:numPr>
              <w:rPr>
                <w:color w:val="2E74B5" w:themeColor="accent5" w:themeShade="BF"/>
                <w:sz w:val="20"/>
                <w:szCs w:val="20"/>
              </w:rPr>
            </w:pPr>
            <w:r w:rsidRPr="0070773B">
              <w:rPr>
                <w:color w:val="2E74B5" w:themeColor="accent5" w:themeShade="BF"/>
                <w:sz w:val="20"/>
                <w:szCs w:val="20"/>
              </w:rPr>
              <w:t>Relating pitch changes to graphic symbols and performing pitch</w:t>
            </w:r>
            <w:r w:rsidRPr="00FD19E8">
              <w:rPr>
                <w:color w:val="2E74B5" w:themeColor="accent5" w:themeShade="BF"/>
                <w:sz w:val="20"/>
                <w:szCs w:val="20"/>
              </w:rPr>
              <w:t xml:space="preserve"> changes vocally</w:t>
            </w:r>
          </w:p>
          <w:p w14:paraId="5F333FD0" w14:textId="69318B1C" w:rsidR="00BB4C7C" w:rsidRPr="00FD19E8" w:rsidRDefault="00BB4C7C" w:rsidP="0070773B">
            <w:pPr>
              <w:pStyle w:val="ListParagraph"/>
              <w:widowControl w:val="0"/>
              <w:numPr>
                <w:ilvl w:val="0"/>
                <w:numId w:val="52"/>
              </w:numPr>
              <w:autoSpaceDE w:val="0"/>
              <w:autoSpaceDN w:val="0"/>
              <w:rPr>
                <w:color w:val="2E74B5" w:themeColor="accent5" w:themeShade="BF"/>
                <w:sz w:val="20"/>
                <w:szCs w:val="20"/>
              </w:rPr>
            </w:pPr>
            <w:r w:rsidRPr="00FD19E8">
              <w:rPr>
                <w:color w:val="2E74B5" w:themeColor="accent5" w:themeShade="BF"/>
                <w:sz w:val="20"/>
                <w:szCs w:val="20"/>
              </w:rPr>
              <w:t>Listening and responding to pitch changes with movement</w:t>
            </w:r>
          </w:p>
          <w:p w14:paraId="5D5A8C65" w14:textId="172C3EDA" w:rsidR="00BB4C7C" w:rsidRPr="00FD19E8" w:rsidRDefault="00BB4C7C" w:rsidP="0070773B">
            <w:pPr>
              <w:pStyle w:val="ListParagraph"/>
              <w:widowControl w:val="0"/>
              <w:numPr>
                <w:ilvl w:val="0"/>
                <w:numId w:val="52"/>
              </w:numPr>
              <w:autoSpaceDE w:val="0"/>
              <w:autoSpaceDN w:val="0"/>
              <w:rPr>
                <w:color w:val="2E74B5" w:themeColor="accent5" w:themeShade="BF"/>
                <w:sz w:val="20"/>
                <w:szCs w:val="20"/>
              </w:rPr>
            </w:pPr>
          </w:p>
        </w:tc>
      </w:tr>
      <w:tr w:rsidR="00BB4C7C" w14:paraId="24A7A389" w14:textId="77777777" w:rsidTr="00BB4C7C">
        <w:trPr>
          <w:trHeight w:val="796"/>
        </w:trPr>
        <w:tc>
          <w:tcPr>
            <w:tcW w:w="1129" w:type="dxa"/>
            <w:vMerge/>
            <w:tcBorders>
              <w:bottom w:val="single" w:sz="18" w:space="0" w:color="auto"/>
            </w:tcBorders>
            <w:shd w:val="clear" w:color="auto" w:fill="70AD47" w:themeFill="accent6"/>
          </w:tcPr>
          <w:p w14:paraId="59B114D1" w14:textId="77777777" w:rsidR="00BB4C7C" w:rsidRDefault="00BB4C7C" w:rsidP="00704382">
            <w:pPr>
              <w:jc w:val="center"/>
              <w:rPr>
                <w:noProof/>
                <w:sz w:val="36"/>
                <w:szCs w:val="36"/>
              </w:rPr>
            </w:pPr>
          </w:p>
        </w:tc>
        <w:tc>
          <w:tcPr>
            <w:tcW w:w="8080" w:type="dxa"/>
            <w:vMerge/>
            <w:tcBorders>
              <w:bottom w:val="single" w:sz="4" w:space="0" w:color="auto"/>
            </w:tcBorders>
            <w:shd w:val="clear" w:color="auto" w:fill="FFFFFF" w:themeFill="background1"/>
          </w:tcPr>
          <w:p w14:paraId="79788198" w14:textId="35596719" w:rsidR="00BB4C7C" w:rsidRPr="00704382" w:rsidRDefault="00BB4C7C" w:rsidP="00704382">
            <w:pPr>
              <w:rPr>
                <w:b/>
                <w:bCs/>
                <w:sz w:val="20"/>
                <w:szCs w:val="20"/>
              </w:rPr>
            </w:pPr>
          </w:p>
        </w:tc>
        <w:tc>
          <w:tcPr>
            <w:tcW w:w="11624" w:type="dxa"/>
            <w:tcBorders>
              <w:top w:val="single" w:sz="4" w:space="0" w:color="auto"/>
              <w:bottom w:val="single" w:sz="4" w:space="0" w:color="auto"/>
            </w:tcBorders>
            <w:shd w:val="clear" w:color="auto" w:fill="FFFFFF" w:themeFill="background1"/>
          </w:tcPr>
          <w:p w14:paraId="36C3BCB4" w14:textId="77777777" w:rsidR="00BB4C7C" w:rsidRPr="00FD19E8" w:rsidRDefault="00BB4C7C" w:rsidP="00704382">
            <w:pPr>
              <w:rPr>
                <w:b/>
                <w:bCs/>
                <w:color w:val="2E74B5" w:themeColor="accent5" w:themeShade="BF"/>
                <w:sz w:val="20"/>
                <w:szCs w:val="20"/>
              </w:rPr>
            </w:pPr>
            <w:r w:rsidRPr="00FD19E8">
              <w:rPr>
                <w:b/>
                <w:bCs/>
                <w:color w:val="2E74B5" w:themeColor="accent5" w:themeShade="BF"/>
                <w:sz w:val="20"/>
                <w:szCs w:val="20"/>
                <w:highlight w:val="yellow"/>
              </w:rPr>
              <w:t>Summer: What’s in my garden?</w:t>
            </w:r>
          </w:p>
          <w:p w14:paraId="23D7EEF5" w14:textId="215DDD0D" w:rsidR="00BB4C7C" w:rsidRPr="00FD19E8" w:rsidRDefault="00BB4C7C" w:rsidP="00704382">
            <w:pPr>
              <w:rPr>
                <w:color w:val="2E74B5" w:themeColor="accent5" w:themeShade="BF"/>
                <w:sz w:val="20"/>
                <w:szCs w:val="20"/>
              </w:rPr>
            </w:pPr>
            <w:r w:rsidRPr="00FD19E8">
              <w:rPr>
                <w:color w:val="2E74B5" w:themeColor="accent5" w:themeShade="BF"/>
                <w:sz w:val="20"/>
                <w:szCs w:val="20"/>
              </w:rPr>
              <w:t>Recorder Magic: Music Express Scheme</w:t>
            </w:r>
          </w:p>
          <w:p w14:paraId="7813868B" w14:textId="77777777" w:rsidR="00BB4C7C" w:rsidRPr="00FD19E8" w:rsidRDefault="00BB4C7C" w:rsidP="00704382">
            <w:pPr>
              <w:rPr>
                <w:color w:val="2E74B5" w:themeColor="accent5" w:themeShade="BF"/>
                <w:sz w:val="20"/>
                <w:szCs w:val="20"/>
              </w:rPr>
            </w:pPr>
          </w:p>
          <w:p w14:paraId="513FE49E" w14:textId="77777777" w:rsidR="00BB4C7C" w:rsidRPr="00FD19E8" w:rsidRDefault="00BB4C7C" w:rsidP="00704382">
            <w:pPr>
              <w:rPr>
                <w:color w:val="2E74B5" w:themeColor="accent5" w:themeShade="BF"/>
                <w:sz w:val="20"/>
                <w:szCs w:val="20"/>
              </w:rPr>
            </w:pPr>
            <w:r w:rsidRPr="00FD19E8">
              <w:rPr>
                <w:color w:val="2E74B5" w:themeColor="accent5" w:themeShade="BF"/>
                <w:sz w:val="20"/>
                <w:szCs w:val="20"/>
              </w:rPr>
              <w:t>Stage 1: Getting Started (3 lessons)</w:t>
            </w:r>
          </w:p>
          <w:p w14:paraId="75E024F5" w14:textId="77777777" w:rsidR="00BB4C7C" w:rsidRPr="00FD19E8" w:rsidRDefault="00BB4C7C" w:rsidP="00704382">
            <w:pPr>
              <w:rPr>
                <w:color w:val="2E74B5" w:themeColor="accent5" w:themeShade="BF"/>
                <w:sz w:val="20"/>
                <w:szCs w:val="20"/>
              </w:rPr>
            </w:pPr>
          </w:p>
          <w:p w14:paraId="3705281B" w14:textId="77777777" w:rsidR="00BB4C7C" w:rsidRPr="00FD19E8" w:rsidRDefault="00BB4C7C" w:rsidP="00704382">
            <w:pPr>
              <w:rPr>
                <w:color w:val="2E74B5" w:themeColor="accent5" w:themeShade="BF"/>
                <w:sz w:val="20"/>
                <w:szCs w:val="20"/>
              </w:rPr>
            </w:pPr>
            <w:r w:rsidRPr="00FD19E8">
              <w:rPr>
                <w:color w:val="2E74B5" w:themeColor="accent5" w:themeShade="BF"/>
                <w:sz w:val="20"/>
                <w:szCs w:val="20"/>
              </w:rPr>
              <w:t>Stage 2: Introducing notation (3 lessons)</w:t>
            </w:r>
          </w:p>
          <w:p w14:paraId="498E057D" w14:textId="77777777" w:rsidR="00BB4C7C" w:rsidRPr="00FD19E8" w:rsidRDefault="00BB4C7C" w:rsidP="00704382">
            <w:pPr>
              <w:rPr>
                <w:color w:val="2E74B5" w:themeColor="accent5" w:themeShade="BF"/>
                <w:sz w:val="20"/>
                <w:szCs w:val="20"/>
              </w:rPr>
            </w:pPr>
          </w:p>
          <w:p w14:paraId="1F10A519" w14:textId="797630DB" w:rsidR="00BB4C7C" w:rsidRPr="00FD19E8" w:rsidRDefault="00BB4C7C" w:rsidP="00704382">
            <w:pPr>
              <w:rPr>
                <w:color w:val="2E74B5" w:themeColor="accent5" w:themeShade="BF"/>
                <w:sz w:val="20"/>
                <w:szCs w:val="20"/>
              </w:rPr>
            </w:pPr>
          </w:p>
        </w:tc>
      </w:tr>
      <w:tr w:rsidR="00BB4C7C" w14:paraId="6ADE8217" w14:textId="77777777" w:rsidTr="00BB4C7C">
        <w:trPr>
          <w:trHeight w:val="796"/>
        </w:trPr>
        <w:tc>
          <w:tcPr>
            <w:tcW w:w="1129" w:type="dxa"/>
            <w:vMerge w:val="restart"/>
            <w:tcBorders>
              <w:top w:val="single" w:sz="18" w:space="0" w:color="auto"/>
            </w:tcBorders>
            <w:shd w:val="clear" w:color="auto" w:fill="70AD47" w:themeFill="accent6"/>
          </w:tcPr>
          <w:p w14:paraId="0F83B923" w14:textId="2B2D069E" w:rsidR="00BB4C7C" w:rsidRPr="00500B06" w:rsidRDefault="00BB4C7C" w:rsidP="00704382">
            <w:pPr>
              <w:jc w:val="center"/>
              <w:rPr>
                <w:noProof/>
                <w:sz w:val="36"/>
                <w:szCs w:val="36"/>
              </w:rPr>
            </w:pPr>
            <w:r>
              <w:rPr>
                <w:noProof/>
                <w:sz w:val="36"/>
                <w:szCs w:val="36"/>
              </w:rPr>
              <w:t>Year 2</w:t>
            </w:r>
          </w:p>
        </w:tc>
        <w:tc>
          <w:tcPr>
            <w:tcW w:w="8080" w:type="dxa"/>
            <w:vMerge w:val="restart"/>
            <w:tcBorders>
              <w:top w:val="single" w:sz="4" w:space="0" w:color="auto"/>
            </w:tcBorders>
          </w:tcPr>
          <w:p w14:paraId="6C6D375F" w14:textId="77777777" w:rsidR="00BB4C7C" w:rsidRPr="00704382" w:rsidRDefault="00BB4C7C" w:rsidP="00704382">
            <w:pPr>
              <w:pStyle w:val="bulletundertext"/>
              <w:numPr>
                <w:ilvl w:val="0"/>
                <w:numId w:val="0"/>
              </w:numPr>
              <w:spacing w:after="120"/>
              <w:ind w:left="357" w:hanging="357"/>
              <w:rPr>
                <w:color w:val="000000" w:themeColor="text1"/>
                <w:sz w:val="20"/>
                <w:szCs w:val="20"/>
                <w:u w:val="single"/>
              </w:rPr>
            </w:pPr>
            <w:r w:rsidRPr="00704382">
              <w:rPr>
                <w:color w:val="000000" w:themeColor="text1"/>
                <w:sz w:val="20"/>
                <w:szCs w:val="20"/>
                <w:u w:val="single"/>
              </w:rPr>
              <w:t>National Curriculum: Key Stage 1</w:t>
            </w:r>
          </w:p>
          <w:p w14:paraId="34F220C9" w14:textId="77777777" w:rsidR="00BB4C7C" w:rsidRPr="00704382" w:rsidRDefault="00BB4C7C" w:rsidP="00704382">
            <w:pPr>
              <w:pStyle w:val="bulletundertext"/>
              <w:numPr>
                <w:ilvl w:val="0"/>
                <w:numId w:val="44"/>
              </w:numPr>
              <w:spacing w:after="120"/>
              <w:rPr>
                <w:color w:val="000000" w:themeColor="text1"/>
                <w:sz w:val="20"/>
                <w:szCs w:val="20"/>
              </w:rPr>
            </w:pPr>
            <w:r w:rsidRPr="00704382">
              <w:rPr>
                <w:color w:val="000000" w:themeColor="text1"/>
                <w:sz w:val="20"/>
                <w:szCs w:val="20"/>
                <w:highlight w:val="yellow"/>
              </w:rPr>
              <w:t>Use their voices expressively and creatively by singing songs and speaking chants and rhymes.</w:t>
            </w:r>
          </w:p>
          <w:p w14:paraId="47E0A0CD" w14:textId="77777777" w:rsidR="00BB4C7C" w:rsidRPr="00704382" w:rsidRDefault="00BB4C7C" w:rsidP="00704382">
            <w:pPr>
              <w:pStyle w:val="bulletundertext"/>
              <w:numPr>
                <w:ilvl w:val="0"/>
                <w:numId w:val="44"/>
              </w:numPr>
              <w:rPr>
                <w:color w:val="000000" w:themeColor="text1"/>
                <w:sz w:val="20"/>
                <w:szCs w:val="20"/>
              </w:rPr>
            </w:pPr>
            <w:r w:rsidRPr="00704382">
              <w:rPr>
                <w:color w:val="000000" w:themeColor="text1"/>
                <w:sz w:val="20"/>
                <w:szCs w:val="20"/>
                <w:highlight w:val="green"/>
              </w:rPr>
              <w:t>Play tuned and untuned instruments musically</w:t>
            </w:r>
            <w:r w:rsidRPr="00704382">
              <w:rPr>
                <w:color w:val="000000" w:themeColor="text1"/>
                <w:sz w:val="20"/>
                <w:szCs w:val="20"/>
              </w:rPr>
              <w:t>.</w:t>
            </w:r>
          </w:p>
          <w:p w14:paraId="0F85B3E3" w14:textId="77777777" w:rsidR="00BB4C7C" w:rsidRPr="00704382" w:rsidRDefault="00BB4C7C" w:rsidP="00704382">
            <w:pPr>
              <w:pStyle w:val="bulletundertext"/>
              <w:numPr>
                <w:ilvl w:val="0"/>
                <w:numId w:val="44"/>
              </w:numPr>
              <w:spacing w:after="120"/>
              <w:rPr>
                <w:color w:val="000000" w:themeColor="text1"/>
                <w:sz w:val="20"/>
                <w:szCs w:val="20"/>
                <w:highlight w:val="magenta"/>
              </w:rPr>
            </w:pPr>
            <w:r w:rsidRPr="00704382">
              <w:rPr>
                <w:color w:val="000000" w:themeColor="text1"/>
                <w:sz w:val="20"/>
                <w:szCs w:val="20"/>
                <w:highlight w:val="magenta"/>
              </w:rPr>
              <w:t>Listen with concentration and understanding to a range of high-quality live and recorded music.</w:t>
            </w:r>
          </w:p>
          <w:p w14:paraId="1752D605" w14:textId="77777777" w:rsidR="00BB4C7C" w:rsidRPr="00704382" w:rsidRDefault="00BB4C7C" w:rsidP="00704382">
            <w:pPr>
              <w:pStyle w:val="bulletundertext"/>
              <w:numPr>
                <w:ilvl w:val="0"/>
                <w:numId w:val="44"/>
              </w:numPr>
              <w:rPr>
                <w:color w:val="000000" w:themeColor="text1"/>
                <w:sz w:val="20"/>
                <w:szCs w:val="20"/>
                <w:highlight w:val="cyan"/>
              </w:rPr>
            </w:pPr>
            <w:r w:rsidRPr="00704382">
              <w:rPr>
                <w:color w:val="000000" w:themeColor="text1"/>
                <w:sz w:val="20"/>
                <w:szCs w:val="20"/>
                <w:highlight w:val="cyan"/>
              </w:rPr>
              <w:t>Experiment with, create, select and combine sounds using the inter-related dimensions of music.</w:t>
            </w:r>
          </w:p>
          <w:p w14:paraId="4B621C1A" w14:textId="42C200BC" w:rsidR="00BB4C7C" w:rsidRPr="00704382" w:rsidRDefault="00BB4C7C" w:rsidP="00704382">
            <w:pPr>
              <w:tabs>
                <w:tab w:val="left" w:pos="2095"/>
              </w:tabs>
              <w:rPr>
                <w:sz w:val="20"/>
                <w:szCs w:val="20"/>
              </w:rPr>
            </w:pPr>
          </w:p>
        </w:tc>
        <w:tc>
          <w:tcPr>
            <w:tcW w:w="11624" w:type="dxa"/>
            <w:tcBorders>
              <w:top w:val="single" w:sz="4" w:space="0" w:color="auto"/>
              <w:bottom w:val="single" w:sz="4" w:space="0" w:color="auto"/>
            </w:tcBorders>
          </w:tcPr>
          <w:p w14:paraId="2401748F" w14:textId="77777777" w:rsidR="00BB4C7C" w:rsidRDefault="00BB4C7C" w:rsidP="00704382">
            <w:pPr>
              <w:rPr>
                <w:b/>
                <w:bCs/>
                <w:sz w:val="20"/>
                <w:szCs w:val="20"/>
              </w:rPr>
            </w:pPr>
            <w:r w:rsidRPr="00636F69">
              <w:rPr>
                <w:b/>
                <w:bCs/>
                <w:sz w:val="20"/>
                <w:szCs w:val="20"/>
                <w:highlight w:val="yellow"/>
              </w:rPr>
              <w:t>Autumn: London’s Burning</w:t>
            </w:r>
          </w:p>
          <w:p w14:paraId="54F67C22" w14:textId="77777777" w:rsidR="00BB4C7C" w:rsidRPr="00FB5580" w:rsidRDefault="00BB4C7C" w:rsidP="00302E99">
            <w:pPr>
              <w:rPr>
                <w:color w:val="0070C0"/>
                <w:sz w:val="20"/>
                <w:szCs w:val="20"/>
                <w:u w:val="single"/>
              </w:rPr>
            </w:pPr>
            <w:r w:rsidRPr="00FB5580">
              <w:rPr>
                <w:color w:val="0070C0"/>
                <w:sz w:val="20"/>
                <w:szCs w:val="20"/>
                <w:u w:val="single"/>
              </w:rPr>
              <w:t>Granular Knowledge Taught through Music Express</w:t>
            </w:r>
          </w:p>
          <w:p w14:paraId="66E15D2D" w14:textId="77777777" w:rsidR="00BB4C7C" w:rsidRDefault="00BB4C7C" w:rsidP="00704382">
            <w:pPr>
              <w:tabs>
                <w:tab w:val="left" w:pos="2095"/>
              </w:tabs>
              <w:rPr>
                <w:sz w:val="20"/>
                <w:szCs w:val="20"/>
                <w:u w:val="single"/>
              </w:rPr>
            </w:pPr>
          </w:p>
          <w:p w14:paraId="54344678" w14:textId="77777777" w:rsidR="00BB4C7C" w:rsidRDefault="00BB4C7C" w:rsidP="00704382">
            <w:pPr>
              <w:tabs>
                <w:tab w:val="left" w:pos="2095"/>
              </w:tabs>
              <w:rPr>
                <w:color w:val="4472C4" w:themeColor="accent1"/>
                <w:sz w:val="20"/>
                <w:szCs w:val="20"/>
              </w:rPr>
            </w:pPr>
            <w:r>
              <w:rPr>
                <w:color w:val="4472C4" w:themeColor="accent1"/>
                <w:sz w:val="20"/>
                <w:szCs w:val="20"/>
              </w:rPr>
              <w:t>Our land (3 lessons)</w:t>
            </w:r>
          </w:p>
          <w:p w14:paraId="29B6218C" w14:textId="77777777" w:rsidR="00BB4C7C" w:rsidRDefault="00BB4C7C" w:rsidP="004A30D1">
            <w:pPr>
              <w:pStyle w:val="NormalWeb"/>
              <w:numPr>
                <w:ilvl w:val="0"/>
                <w:numId w:val="60"/>
              </w:numPr>
              <w:shd w:val="clear" w:color="auto" w:fill="FFFFFF"/>
              <w:rPr>
                <w:rFonts w:ascii="FuturaStd" w:hAnsi="FuturaStd"/>
              </w:rPr>
            </w:pPr>
            <w:r>
              <w:rPr>
                <w:rFonts w:ascii="FuturaStd" w:hAnsi="FuturaStd"/>
              </w:rPr>
              <w:t xml:space="preserve">Exploring timbre and texture to understand how sounds can be descriptive (Lesson 1) </w:t>
            </w:r>
          </w:p>
          <w:p w14:paraId="4B31D0CD" w14:textId="77777777" w:rsidR="00BB4C7C" w:rsidRDefault="00BB4C7C" w:rsidP="004A30D1">
            <w:pPr>
              <w:pStyle w:val="NormalWeb"/>
              <w:numPr>
                <w:ilvl w:val="0"/>
                <w:numId w:val="60"/>
              </w:numPr>
              <w:shd w:val="clear" w:color="auto" w:fill="FFFFFF"/>
              <w:rPr>
                <w:rFonts w:ascii="FuturaStd" w:hAnsi="FuturaStd"/>
              </w:rPr>
            </w:pPr>
            <w:r>
              <w:rPr>
                <w:rFonts w:ascii="FuturaStd" w:hAnsi="FuturaStd"/>
              </w:rPr>
              <w:t xml:space="preserve">Matching descriptive sounds to images (Lessons 1 and 2) </w:t>
            </w:r>
          </w:p>
          <w:p w14:paraId="51241340" w14:textId="77777777" w:rsidR="00BB4C7C" w:rsidRDefault="00BB4C7C" w:rsidP="004A30D1">
            <w:pPr>
              <w:pStyle w:val="NormalWeb"/>
              <w:numPr>
                <w:ilvl w:val="0"/>
                <w:numId w:val="60"/>
              </w:numPr>
              <w:shd w:val="clear" w:color="auto" w:fill="FFFFFF"/>
              <w:rPr>
                <w:rFonts w:ascii="FuturaStd" w:hAnsi="FuturaStd"/>
              </w:rPr>
            </w:pPr>
            <w:r>
              <w:rPr>
                <w:rFonts w:ascii="FuturaStd" w:hAnsi="FuturaStd"/>
              </w:rPr>
              <w:t xml:space="preserve">Identifying ways of producing sounds (Lesson 2) </w:t>
            </w:r>
          </w:p>
          <w:p w14:paraId="700362BA" w14:textId="77777777" w:rsidR="00BB4C7C" w:rsidRDefault="00BB4C7C" w:rsidP="004A30D1">
            <w:pPr>
              <w:pStyle w:val="NormalWeb"/>
              <w:numPr>
                <w:ilvl w:val="0"/>
                <w:numId w:val="60"/>
              </w:numPr>
              <w:shd w:val="clear" w:color="auto" w:fill="FFFFFF"/>
              <w:rPr>
                <w:rFonts w:ascii="FuturaStd" w:hAnsi="FuturaStd"/>
              </w:rPr>
            </w:pPr>
            <w:r>
              <w:rPr>
                <w:rFonts w:ascii="FuturaStd" w:hAnsi="FuturaStd"/>
              </w:rPr>
              <w:t xml:space="preserve">Listening to and evaluating composition (Lesson 2) </w:t>
            </w:r>
          </w:p>
          <w:p w14:paraId="4CEF69AA" w14:textId="77777777" w:rsidR="00BB4C7C" w:rsidRDefault="00BB4C7C" w:rsidP="004A30D1">
            <w:pPr>
              <w:pStyle w:val="NormalWeb"/>
              <w:numPr>
                <w:ilvl w:val="0"/>
                <w:numId w:val="60"/>
              </w:numPr>
              <w:shd w:val="clear" w:color="auto" w:fill="FFFFFF"/>
              <w:rPr>
                <w:rFonts w:ascii="FuturaStd" w:hAnsi="FuturaStd"/>
              </w:rPr>
            </w:pPr>
            <w:r>
              <w:rPr>
                <w:rFonts w:ascii="FuturaStd" w:hAnsi="FuturaStd"/>
              </w:rPr>
              <w:t xml:space="preserve">Rehearsing and refining to develop a performance (Lesson 3) </w:t>
            </w:r>
          </w:p>
          <w:p w14:paraId="1A7BB9A6" w14:textId="77777777" w:rsidR="00BB4C7C" w:rsidRDefault="00BB4C7C" w:rsidP="00704382">
            <w:pPr>
              <w:tabs>
                <w:tab w:val="left" w:pos="2095"/>
              </w:tabs>
              <w:rPr>
                <w:color w:val="4472C4" w:themeColor="accent1"/>
                <w:sz w:val="20"/>
                <w:szCs w:val="20"/>
              </w:rPr>
            </w:pPr>
          </w:p>
          <w:p w14:paraId="14F6A002" w14:textId="77777777" w:rsidR="00BB4C7C" w:rsidRDefault="00BB4C7C" w:rsidP="00704382">
            <w:pPr>
              <w:tabs>
                <w:tab w:val="left" w:pos="2095"/>
              </w:tabs>
              <w:rPr>
                <w:color w:val="4472C4" w:themeColor="accent1"/>
                <w:sz w:val="20"/>
                <w:szCs w:val="20"/>
              </w:rPr>
            </w:pPr>
          </w:p>
          <w:p w14:paraId="4624B6B1" w14:textId="77777777" w:rsidR="00BB4C7C" w:rsidRDefault="00BB4C7C" w:rsidP="00704382">
            <w:pPr>
              <w:tabs>
                <w:tab w:val="left" w:pos="2095"/>
              </w:tabs>
              <w:rPr>
                <w:color w:val="4472C4" w:themeColor="accent1"/>
                <w:sz w:val="20"/>
                <w:szCs w:val="20"/>
              </w:rPr>
            </w:pPr>
          </w:p>
          <w:p w14:paraId="4AA83C08" w14:textId="7037E85B" w:rsidR="00BB4C7C" w:rsidRDefault="00BB4C7C" w:rsidP="00704382">
            <w:pPr>
              <w:tabs>
                <w:tab w:val="left" w:pos="2095"/>
              </w:tabs>
              <w:rPr>
                <w:color w:val="4472C4" w:themeColor="accent1"/>
                <w:sz w:val="20"/>
                <w:szCs w:val="20"/>
              </w:rPr>
            </w:pPr>
            <w:r>
              <w:rPr>
                <w:color w:val="4472C4" w:themeColor="accent1"/>
                <w:sz w:val="20"/>
                <w:szCs w:val="20"/>
              </w:rPr>
              <w:t>Out and about (3 lessons)</w:t>
            </w:r>
          </w:p>
          <w:p w14:paraId="2A514040" w14:textId="77777777" w:rsidR="00BB4C7C" w:rsidRDefault="00BB4C7C" w:rsidP="004A30D1">
            <w:pPr>
              <w:pStyle w:val="NormalWeb"/>
              <w:numPr>
                <w:ilvl w:val="0"/>
                <w:numId w:val="60"/>
              </w:numPr>
              <w:shd w:val="clear" w:color="auto" w:fill="E5DDEA"/>
              <w:rPr>
                <w:rFonts w:ascii="Symbol" w:hAnsi="Symbol"/>
                <w:sz w:val="20"/>
                <w:szCs w:val="20"/>
              </w:rPr>
            </w:pPr>
            <w:r>
              <w:rPr>
                <w:rFonts w:ascii="Mulish" w:hAnsi="Mulish"/>
                <w:sz w:val="20"/>
                <w:szCs w:val="20"/>
              </w:rPr>
              <w:t xml:space="preserve">Demonstrate understanding of call and response structure using voices and instruments </w:t>
            </w:r>
          </w:p>
          <w:p w14:paraId="0A1A9418" w14:textId="77777777" w:rsidR="00BB4C7C" w:rsidRDefault="00BB4C7C" w:rsidP="004A30D1">
            <w:pPr>
              <w:pStyle w:val="NormalWeb"/>
              <w:numPr>
                <w:ilvl w:val="0"/>
                <w:numId w:val="60"/>
              </w:numPr>
              <w:shd w:val="clear" w:color="auto" w:fill="E5DDEA"/>
              <w:rPr>
                <w:rFonts w:ascii="Symbol" w:hAnsi="Symbol"/>
                <w:sz w:val="20"/>
                <w:szCs w:val="20"/>
              </w:rPr>
            </w:pPr>
            <w:r>
              <w:rPr>
                <w:rFonts w:ascii="Mulish" w:hAnsi="Mulish"/>
                <w:sz w:val="20"/>
                <w:szCs w:val="20"/>
              </w:rPr>
              <w:t xml:space="preserve">Begin to recognise crotchet, paired quaver and crotchet rest </w:t>
            </w:r>
          </w:p>
          <w:p w14:paraId="38B02314" w14:textId="77777777" w:rsidR="00BB4C7C" w:rsidRPr="004A30D1" w:rsidRDefault="00BB4C7C" w:rsidP="004A30D1">
            <w:pPr>
              <w:pStyle w:val="NormalWeb"/>
              <w:numPr>
                <w:ilvl w:val="0"/>
                <w:numId w:val="60"/>
              </w:numPr>
              <w:shd w:val="clear" w:color="auto" w:fill="E5DDEA"/>
              <w:rPr>
                <w:rFonts w:ascii="Symbol" w:hAnsi="Symbol"/>
                <w:sz w:val="20"/>
                <w:szCs w:val="20"/>
              </w:rPr>
            </w:pPr>
            <w:r>
              <w:rPr>
                <w:rFonts w:ascii="Mulish" w:hAnsi="Mulish"/>
                <w:sz w:val="20"/>
                <w:szCs w:val="20"/>
              </w:rPr>
              <w:t xml:space="preserve">Match and play untuned percussion to a rhythm </w:t>
            </w:r>
          </w:p>
          <w:p w14:paraId="2D07BE77" w14:textId="77777777" w:rsidR="00BB4C7C" w:rsidRDefault="00BB4C7C" w:rsidP="004A30D1">
            <w:pPr>
              <w:pStyle w:val="NormalWeb"/>
              <w:shd w:val="clear" w:color="auto" w:fill="E5DDEA"/>
              <w:ind w:left="720"/>
              <w:rPr>
                <w:rFonts w:ascii="Symbol" w:hAnsi="Symbol"/>
                <w:sz w:val="20"/>
                <w:szCs w:val="20"/>
              </w:rPr>
            </w:pPr>
          </w:p>
          <w:p w14:paraId="5283EE38" w14:textId="77777777" w:rsidR="00BB4C7C" w:rsidRDefault="00BB4C7C" w:rsidP="004A30D1">
            <w:pPr>
              <w:pStyle w:val="NormalWeb"/>
              <w:numPr>
                <w:ilvl w:val="0"/>
                <w:numId w:val="60"/>
              </w:numPr>
              <w:shd w:val="clear" w:color="auto" w:fill="E5DDEA"/>
              <w:rPr>
                <w:rFonts w:ascii="Symbol" w:hAnsi="Symbol"/>
                <w:sz w:val="20"/>
                <w:szCs w:val="20"/>
              </w:rPr>
            </w:pPr>
            <w:r>
              <w:rPr>
                <w:rFonts w:ascii="Mulish" w:hAnsi="Mulish"/>
                <w:sz w:val="20"/>
                <w:szCs w:val="20"/>
              </w:rPr>
              <w:t xml:space="preserve">Explore pitch shapes going up, staying the same and going down </w:t>
            </w:r>
          </w:p>
          <w:p w14:paraId="2A56C14C" w14:textId="77777777" w:rsidR="00BB4C7C" w:rsidRDefault="00BB4C7C" w:rsidP="004A30D1">
            <w:pPr>
              <w:pStyle w:val="NormalWeb"/>
              <w:numPr>
                <w:ilvl w:val="0"/>
                <w:numId w:val="60"/>
              </w:numPr>
              <w:shd w:val="clear" w:color="auto" w:fill="E5DDEA"/>
              <w:rPr>
                <w:rFonts w:ascii="Symbol" w:hAnsi="Symbol"/>
                <w:sz w:val="20"/>
                <w:szCs w:val="20"/>
              </w:rPr>
            </w:pPr>
            <w:r>
              <w:rPr>
                <w:rFonts w:ascii="Mulish" w:hAnsi="Mulish"/>
                <w:sz w:val="20"/>
                <w:szCs w:val="20"/>
              </w:rPr>
              <w:t xml:space="preserve">Respond to graphics and video, demonstrating a recognition of pitch shape </w:t>
            </w:r>
          </w:p>
          <w:p w14:paraId="5D424A1D" w14:textId="77777777" w:rsidR="00BB4C7C" w:rsidRPr="004A30D1" w:rsidRDefault="00BB4C7C" w:rsidP="004A30D1">
            <w:pPr>
              <w:pStyle w:val="NormalWeb"/>
              <w:numPr>
                <w:ilvl w:val="0"/>
                <w:numId w:val="60"/>
              </w:numPr>
              <w:shd w:val="clear" w:color="auto" w:fill="E5DDEA"/>
              <w:rPr>
                <w:rFonts w:ascii="Symbol" w:hAnsi="Symbol"/>
                <w:sz w:val="20"/>
                <w:szCs w:val="20"/>
              </w:rPr>
            </w:pPr>
            <w:r>
              <w:rPr>
                <w:rFonts w:ascii="Mulish" w:hAnsi="Mulish"/>
                <w:sz w:val="20"/>
                <w:szCs w:val="20"/>
              </w:rPr>
              <w:t xml:space="preserve">Demonstrate an understanding of pitch using hand gesture and voices </w:t>
            </w:r>
          </w:p>
          <w:p w14:paraId="18868E98" w14:textId="77777777" w:rsidR="00BB4C7C" w:rsidRDefault="00BB4C7C" w:rsidP="004A30D1">
            <w:pPr>
              <w:pStyle w:val="NormalWeb"/>
              <w:shd w:val="clear" w:color="auto" w:fill="E5DDEA"/>
              <w:ind w:left="720"/>
              <w:rPr>
                <w:rFonts w:ascii="Symbol" w:hAnsi="Symbol"/>
                <w:sz w:val="20"/>
                <w:szCs w:val="20"/>
              </w:rPr>
            </w:pPr>
          </w:p>
          <w:p w14:paraId="64BB7556" w14:textId="77777777" w:rsidR="00BB4C7C" w:rsidRDefault="00BB4C7C" w:rsidP="004A30D1">
            <w:pPr>
              <w:pStyle w:val="NormalWeb"/>
              <w:numPr>
                <w:ilvl w:val="0"/>
                <w:numId w:val="60"/>
              </w:numPr>
              <w:shd w:val="clear" w:color="auto" w:fill="E5DDEA"/>
              <w:rPr>
                <w:rFonts w:ascii="Symbol" w:hAnsi="Symbol"/>
                <w:sz w:val="20"/>
                <w:szCs w:val="20"/>
              </w:rPr>
            </w:pPr>
            <w:r>
              <w:rPr>
                <w:rFonts w:ascii="Mulish" w:hAnsi="Mulish"/>
                <w:sz w:val="20"/>
                <w:szCs w:val="20"/>
              </w:rPr>
              <w:t xml:space="preserve">Demonstrate understanding of call and response structure using voices and instruments </w:t>
            </w:r>
          </w:p>
          <w:p w14:paraId="06913F35" w14:textId="77777777" w:rsidR="00BB4C7C" w:rsidRDefault="00BB4C7C" w:rsidP="004A30D1">
            <w:pPr>
              <w:pStyle w:val="NormalWeb"/>
              <w:numPr>
                <w:ilvl w:val="0"/>
                <w:numId w:val="60"/>
              </w:numPr>
              <w:shd w:val="clear" w:color="auto" w:fill="E5DDEA"/>
              <w:rPr>
                <w:rFonts w:ascii="Symbol" w:hAnsi="Symbol"/>
                <w:sz w:val="20"/>
                <w:szCs w:val="20"/>
              </w:rPr>
            </w:pPr>
            <w:r>
              <w:rPr>
                <w:rFonts w:ascii="Mulish" w:hAnsi="Mulish"/>
                <w:sz w:val="20"/>
                <w:szCs w:val="20"/>
              </w:rPr>
              <w:t xml:space="preserve">Begin to recognise crotchet and crotchet rest </w:t>
            </w:r>
          </w:p>
          <w:p w14:paraId="0D329B5D" w14:textId="77777777" w:rsidR="00BB4C7C" w:rsidRDefault="00BB4C7C" w:rsidP="004A30D1">
            <w:pPr>
              <w:pStyle w:val="NormalWeb"/>
              <w:numPr>
                <w:ilvl w:val="0"/>
                <w:numId w:val="60"/>
              </w:numPr>
              <w:shd w:val="clear" w:color="auto" w:fill="E5DDEA"/>
              <w:rPr>
                <w:rFonts w:ascii="Symbol" w:hAnsi="Symbol"/>
                <w:sz w:val="20"/>
                <w:szCs w:val="20"/>
              </w:rPr>
            </w:pPr>
            <w:r>
              <w:rPr>
                <w:rFonts w:ascii="Mulish" w:hAnsi="Mulish"/>
                <w:sz w:val="20"/>
                <w:szCs w:val="20"/>
              </w:rPr>
              <w:t xml:space="preserve">Play simple accompaniments on tuned and untuned percussion </w:t>
            </w:r>
          </w:p>
          <w:p w14:paraId="4615A220" w14:textId="77777777" w:rsidR="00BB4C7C" w:rsidRDefault="00BB4C7C" w:rsidP="00704382">
            <w:pPr>
              <w:tabs>
                <w:tab w:val="left" w:pos="2095"/>
              </w:tabs>
              <w:rPr>
                <w:color w:val="4472C4" w:themeColor="accent1"/>
                <w:sz w:val="20"/>
                <w:szCs w:val="20"/>
              </w:rPr>
            </w:pPr>
          </w:p>
          <w:p w14:paraId="04A55A54" w14:textId="77777777" w:rsidR="00BB4C7C" w:rsidRDefault="00BB4C7C" w:rsidP="00704382">
            <w:pPr>
              <w:tabs>
                <w:tab w:val="left" w:pos="2095"/>
              </w:tabs>
              <w:rPr>
                <w:color w:val="4472C4" w:themeColor="accent1"/>
                <w:sz w:val="20"/>
                <w:szCs w:val="20"/>
              </w:rPr>
            </w:pPr>
          </w:p>
          <w:p w14:paraId="7970D66E" w14:textId="77777777" w:rsidR="00BB4C7C" w:rsidRDefault="00BB4C7C" w:rsidP="00704382">
            <w:pPr>
              <w:tabs>
                <w:tab w:val="left" w:pos="2095"/>
              </w:tabs>
              <w:rPr>
                <w:color w:val="4472C4" w:themeColor="accent1"/>
                <w:sz w:val="20"/>
                <w:szCs w:val="20"/>
              </w:rPr>
            </w:pPr>
          </w:p>
          <w:p w14:paraId="0DDCE79E" w14:textId="65E25BDD" w:rsidR="00BB4C7C" w:rsidRPr="00636F69" w:rsidRDefault="00BB4C7C" w:rsidP="00704382">
            <w:pPr>
              <w:tabs>
                <w:tab w:val="left" w:pos="2095"/>
              </w:tabs>
              <w:rPr>
                <w:color w:val="4472C4" w:themeColor="accent1"/>
                <w:sz w:val="20"/>
                <w:szCs w:val="20"/>
              </w:rPr>
            </w:pPr>
          </w:p>
        </w:tc>
      </w:tr>
      <w:tr w:rsidR="00BB4C7C" w14:paraId="50A0147A" w14:textId="77777777" w:rsidTr="00BB4C7C">
        <w:trPr>
          <w:trHeight w:val="796"/>
        </w:trPr>
        <w:tc>
          <w:tcPr>
            <w:tcW w:w="1129" w:type="dxa"/>
            <w:vMerge/>
            <w:shd w:val="clear" w:color="auto" w:fill="70AD47" w:themeFill="accent6"/>
          </w:tcPr>
          <w:p w14:paraId="086A52BC" w14:textId="77777777" w:rsidR="00BB4C7C" w:rsidRDefault="00BB4C7C" w:rsidP="00704382">
            <w:pPr>
              <w:jc w:val="center"/>
              <w:rPr>
                <w:noProof/>
                <w:sz w:val="36"/>
                <w:szCs w:val="36"/>
              </w:rPr>
            </w:pPr>
          </w:p>
        </w:tc>
        <w:tc>
          <w:tcPr>
            <w:tcW w:w="8080" w:type="dxa"/>
            <w:vMerge/>
            <w:shd w:val="clear" w:color="auto" w:fill="FFFFFF" w:themeFill="background1"/>
          </w:tcPr>
          <w:p w14:paraId="71F49889" w14:textId="5946945D" w:rsidR="00BB4C7C" w:rsidRPr="00636F69" w:rsidRDefault="00BB4C7C" w:rsidP="00704382">
            <w:pPr>
              <w:rPr>
                <w:b/>
                <w:bCs/>
                <w:sz w:val="20"/>
                <w:szCs w:val="20"/>
              </w:rPr>
            </w:pPr>
          </w:p>
        </w:tc>
        <w:tc>
          <w:tcPr>
            <w:tcW w:w="11624" w:type="dxa"/>
            <w:tcBorders>
              <w:top w:val="single" w:sz="4" w:space="0" w:color="auto"/>
              <w:bottom w:val="single" w:sz="4" w:space="0" w:color="auto"/>
            </w:tcBorders>
            <w:shd w:val="clear" w:color="auto" w:fill="FFFFFF" w:themeFill="background1"/>
          </w:tcPr>
          <w:p w14:paraId="6EC06F45" w14:textId="77777777" w:rsidR="00BB4C7C" w:rsidRPr="00636F69" w:rsidRDefault="00BB4C7C" w:rsidP="00704382">
            <w:pPr>
              <w:rPr>
                <w:b/>
                <w:bCs/>
                <w:sz w:val="20"/>
                <w:szCs w:val="20"/>
              </w:rPr>
            </w:pPr>
            <w:r w:rsidRPr="00636F69">
              <w:rPr>
                <w:b/>
                <w:bCs/>
                <w:sz w:val="20"/>
                <w:szCs w:val="20"/>
                <w:highlight w:val="yellow"/>
              </w:rPr>
              <w:t>Spring: Let’s Go to China!</w:t>
            </w:r>
          </w:p>
          <w:p w14:paraId="7193009E" w14:textId="77777777" w:rsidR="00BB4C7C" w:rsidRDefault="00BB4C7C" w:rsidP="00704382">
            <w:pPr>
              <w:rPr>
                <w:color w:val="4472C4" w:themeColor="accent1"/>
                <w:sz w:val="20"/>
                <w:szCs w:val="20"/>
              </w:rPr>
            </w:pPr>
          </w:p>
          <w:p w14:paraId="2F8B9F11" w14:textId="77777777" w:rsidR="00BB4C7C" w:rsidRDefault="00BB4C7C" w:rsidP="00A439C5">
            <w:pPr>
              <w:tabs>
                <w:tab w:val="left" w:pos="2095"/>
              </w:tabs>
              <w:rPr>
                <w:sz w:val="20"/>
                <w:szCs w:val="20"/>
                <w:u w:val="single"/>
              </w:rPr>
            </w:pPr>
            <w:r w:rsidRPr="004D5B02">
              <w:rPr>
                <w:sz w:val="20"/>
                <w:szCs w:val="20"/>
                <w:u w:val="single"/>
              </w:rPr>
              <w:t>National Curriculum</w:t>
            </w:r>
          </w:p>
          <w:p w14:paraId="40372DDF" w14:textId="4498B7D9" w:rsidR="00BB4C7C" w:rsidRPr="00A439C5" w:rsidRDefault="00BB4C7C" w:rsidP="00A439C5">
            <w:pPr>
              <w:pStyle w:val="bulletundertext"/>
              <w:numPr>
                <w:ilvl w:val="0"/>
                <w:numId w:val="44"/>
              </w:numPr>
              <w:rPr>
                <w:color w:val="000000" w:themeColor="text1"/>
                <w:sz w:val="20"/>
                <w:szCs w:val="20"/>
              </w:rPr>
            </w:pPr>
            <w:r w:rsidRPr="00704382">
              <w:rPr>
                <w:color w:val="000000" w:themeColor="text1"/>
                <w:sz w:val="20"/>
                <w:szCs w:val="20"/>
                <w:highlight w:val="green"/>
              </w:rPr>
              <w:t>Play tuned and untuned instruments musically</w:t>
            </w:r>
            <w:r w:rsidRPr="00704382">
              <w:rPr>
                <w:color w:val="000000" w:themeColor="text1"/>
                <w:sz w:val="20"/>
                <w:szCs w:val="20"/>
              </w:rPr>
              <w:t>.</w:t>
            </w:r>
          </w:p>
          <w:p w14:paraId="1FE7922A" w14:textId="77777777" w:rsidR="00BB4C7C" w:rsidRPr="00A439C5" w:rsidRDefault="00BB4C7C" w:rsidP="00A439C5">
            <w:pPr>
              <w:tabs>
                <w:tab w:val="left" w:pos="2095"/>
              </w:tabs>
              <w:rPr>
                <w:color w:val="0070C0"/>
                <w:sz w:val="20"/>
                <w:szCs w:val="20"/>
                <w:u w:val="single"/>
              </w:rPr>
            </w:pPr>
            <w:r w:rsidRPr="00A439C5">
              <w:rPr>
                <w:color w:val="0070C0"/>
                <w:sz w:val="20"/>
                <w:szCs w:val="20"/>
                <w:u w:val="single"/>
              </w:rPr>
              <w:t>Granular Knowledge, taught through Music Express</w:t>
            </w:r>
          </w:p>
          <w:p w14:paraId="11DF1A0C" w14:textId="77777777" w:rsidR="00BB4C7C" w:rsidRPr="00A439C5" w:rsidRDefault="00BB4C7C" w:rsidP="00A439C5">
            <w:pPr>
              <w:tabs>
                <w:tab w:val="left" w:pos="2095"/>
              </w:tabs>
              <w:rPr>
                <w:color w:val="0070C0"/>
                <w:sz w:val="20"/>
                <w:szCs w:val="20"/>
              </w:rPr>
            </w:pPr>
            <w:r w:rsidRPr="00A439C5">
              <w:rPr>
                <w:color w:val="0070C0"/>
                <w:sz w:val="20"/>
                <w:szCs w:val="20"/>
              </w:rPr>
              <w:t>Meet my Ukelele (4 lessons)</w:t>
            </w:r>
          </w:p>
          <w:p w14:paraId="36F6E818" w14:textId="77777777" w:rsidR="00BB4C7C" w:rsidRPr="00A439C5" w:rsidRDefault="00BB4C7C" w:rsidP="00A439C5">
            <w:pPr>
              <w:tabs>
                <w:tab w:val="left" w:pos="2095"/>
              </w:tabs>
              <w:rPr>
                <w:color w:val="0070C0"/>
                <w:sz w:val="20"/>
                <w:szCs w:val="20"/>
              </w:rPr>
            </w:pPr>
            <w:r w:rsidRPr="00A439C5">
              <w:rPr>
                <w:color w:val="0070C0"/>
                <w:sz w:val="20"/>
                <w:szCs w:val="20"/>
              </w:rPr>
              <w:t>Opening It Up (first 2 lessons)</w:t>
            </w:r>
          </w:p>
          <w:p w14:paraId="4F8CC059" w14:textId="32F43C44" w:rsidR="00BB4C7C" w:rsidRPr="00CA3366" w:rsidRDefault="00BB4C7C" w:rsidP="00704382">
            <w:pPr>
              <w:rPr>
                <w:color w:val="4472C4" w:themeColor="accent1"/>
                <w:sz w:val="20"/>
                <w:szCs w:val="20"/>
              </w:rPr>
            </w:pPr>
          </w:p>
        </w:tc>
      </w:tr>
      <w:tr w:rsidR="00BB4C7C" w14:paraId="2D3E946F" w14:textId="77777777" w:rsidTr="00BB4C7C">
        <w:trPr>
          <w:trHeight w:val="796"/>
        </w:trPr>
        <w:tc>
          <w:tcPr>
            <w:tcW w:w="1129" w:type="dxa"/>
            <w:vMerge/>
            <w:tcBorders>
              <w:bottom w:val="single" w:sz="18" w:space="0" w:color="auto"/>
            </w:tcBorders>
            <w:shd w:val="clear" w:color="auto" w:fill="70AD47" w:themeFill="accent6"/>
          </w:tcPr>
          <w:p w14:paraId="283E6CE8" w14:textId="77777777" w:rsidR="00BB4C7C" w:rsidRDefault="00BB4C7C" w:rsidP="00704382">
            <w:pPr>
              <w:jc w:val="center"/>
              <w:rPr>
                <w:noProof/>
                <w:sz w:val="36"/>
                <w:szCs w:val="36"/>
              </w:rPr>
            </w:pPr>
          </w:p>
        </w:tc>
        <w:tc>
          <w:tcPr>
            <w:tcW w:w="8080" w:type="dxa"/>
            <w:vMerge/>
            <w:tcBorders>
              <w:bottom w:val="single" w:sz="4" w:space="0" w:color="auto"/>
            </w:tcBorders>
            <w:shd w:val="clear" w:color="auto" w:fill="FFFFFF" w:themeFill="background1"/>
          </w:tcPr>
          <w:p w14:paraId="7DE4B8EC" w14:textId="7FEDA6CA" w:rsidR="00BB4C7C" w:rsidRPr="00636F69" w:rsidRDefault="00BB4C7C" w:rsidP="00704382">
            <w:pPr>
              <w:rPr>
                <w:sz w:val="20"/>
                <w:szCs w:val="20"/>
              </w:rPr>
            </w:pPr>
          </w:p>
        </w:tc>
        <w:tc>
          <w:tcPr>
            <w:tcW w:w="11624" w:type="dxa"/>
            <w:tcBorders>
              <w:top w:val="single" w:sz="4" w:space="0" w:color="auto"/>
              <w:bottom w:val="single" w:sz="4" w:space="0" w:color="auto"/>
            </w:tcBorders>
            <w:shd w:val="clear" w:color="auto" w:fill="FFFFFF" w:themeFill="background1"/>
          </w:tcPr>
          <w:p w14:paraId="41270F28" w14:textId="77777777" w:rsidR="00BB4C7C" w:rsidRDefault="00BB4C7C" w:rsidP="00704382">
            <w:pPr>
              <w:rPr>
                <w:b/>
                <w:bCs/>
                <w:sz w:val="20"/>
                <w:szCs w:val="20"/>
              </w:rPr>
            </w:pPr>
            <w:r w:rsidRPr="00636F69">
              <w:rPr>
                <w:b/>
                <w:bCs/>
                <w:sz w:val="20"/>
                <w:szCs w:val="20"/>
                <w:highlight w:val="yellow"/>
              </w:rPr>
              <w:t>Summer: Living Things and their Habitats</w:t>
            </w:r>
          </w:p>
          <w:p w14:paraId="0F050457" w14:textId="77777777" w:rsidR="00BB4C7C" w:rsidRPr="00FB5580" w:rsidRDefault="00BB4C7C" w:rsidP="00302E99">
            <w:pPr>
              <w:rPr>
                <w:color w:val="0070C0"/>
                <w:sz w:val="20"/>
                <w:szCs w:val="20"/>
                <w:u w:val="single"/>
              </w:rPr>
            </w:pPr>
            <w:r w:rsidRPr="00FB5580">
              <w:rPr>
                <w:color w:val="0070C0"/>
                <w:sz w:val="20"/>
                <w:szCs w:val="20"/>
                <w:u w:val="single"/>
              </w:rPr>
              <w:t>Granular Knowledge Taught through Music Express</w:t>
            </w:r>
          </w:p>
          <w:p w14:paraId="2642F4F5" w14:textId="77777777" w:rsidR="00BB4C7C" w:rsidRDefault="00BB4C7C" w:rsidP="00302E99">
            <w:pPr>
              <w:rPr>
                <w:color w:val="4472C4" w:themeColor="accent1"/>
                <w:sz w:val="20"/>
                <w:szCs w:val="20"/>
              </w:rPr>
            </w:pPr>
          </w:p>
          <w:p w14:paraId="07A31C14" w14:textId="77777777" w:rsidR="00BB4C7C" w:rsidRDefault="00BB4C7C" w:rsidP="00302E99">
            <w:pPr>
              <w:rPr>
                <w:color w:val="4472C4" w:themeColor="accent1"/>
                <w:sz w:val="20"/>
                <w:szCs w:val="20"/>
              </w:rPr>
            </w:pPr>
            <w:r>
              <w:rPr>
                <w:color w:val="4472C4" w:themeColor="accent1"/>
                <w:sz w:val="20"/>
                <w:szCs w:val="20"/>
              </w:rPr>
              <w:t>Animals (3 lessons)</w:t>
            </w:r>
          </w:p>
          <w:p w14:paraId="217286A7" w14:textId="77777777" w:rsidR="00BB4C7C" w:rsidRDefault="00BB4C7C" w:rsidP="00302E99">
            <w:pPr>
              <w:rPr>
                <w:color w:val="4472C4" w:themeColor="accent1"/>
                <w:sz w:val="20"/>
                <w:szCs w:val="20"/>
              </w:rPr>
            </w:pPr>
          </w:p>
          <w:p w14:paraId="6E21AC31" w14:textId="77777777" w:rsidR="00BB4C7C" w:rsidRDefault="00BB4C7C" w:rsidP="004A30D1">
            <w:pPr>
              <w:pStyle w:val="NormalWeb"/>
              <w:numPr>
                <w:ilvl w:val="0"/>
                <w:numId w:val="63"/>
              </w:numPr>
              <w:shd w:val="clear" w:color="auto" w:fill="FFFFFF"/>
              <w:rPr>
                <w:rFonts w:ascii="FuturaStd" w:hAnsi="FuturaStd"/>
              </w:rPr>
            </w:pPr>
            <w:r>
              <w:rPr>
                <w:rFonts w:ascii="FuturaStd" w:hAnsi="FuturaStd"/>
              </w:rPr>
              <w:t xml:space="preserve">Listening to a steady beat and responding in movement (Lesson 1) </w:t>
            </w:r>
          </w:p>
          <w:p w14:paraId="1CD7B73C" w14:textId="77777777" w:rsidR="00BB4C7C" w:rsidRDefault="00BB4C7C" w:rsidP="004A30D1">
            <w:pPr>
              <w:pStyle w:val="NormalWeb"/>
              <w:numPr>
                <w:ilvl w:val="0"/>
                <w:numId w:val="63"/>
              </w:numPr>
              <w:shd w:val="clear" w:color="auto" w:fill="FFFFFF"/>
              <w:rPr>
                <w:rFonts w:ascii="FuturaStd" w:hAnsi="FuturaStd"/>
              </w:rPr>
            </w:pPr>
            <w:r>
              <w:rPr>
                <w:rFonts w:ascii="FuturaStd" w:hAnsi="FuturaStd"/>
              </w:rPr>
              <w:t xml:space="preserve">Identifying and responding to changes in pitch, upwards and downwards (Lesson 1) </w:t>
            </w:r>
          </w:p>
          <w:p w14:paraId="1A9D2DC6" w14:textId="77777777" w:rsidR="00BB4C7C" w:rsidRDefault="00BB4C7C" w:rsidP="004A30D1">
            <w:pPr>
              <w:pStyle w:val="NormalWeb"/>
              <w:numPr>
                <w:ilvl w:val="0"/>
                <w:numId w:val="63"/>
              </w:numPr>
              <w:shd w:val="clear" w:color="auto" w:fill="FFFFFF"/>
              <w:rPr>
                <w:rFonts w:ascii="FuturaStd" w:hAnsi="FuturaStd"/>
              </w:rPr>
            </w:pPr>
            <w:r>
              <w:rPr>
                <w:rFonts w:ascii="FuturaStd" w:hAnsi="FuturaStd"/>
              </w:rPr>
              <w:t xml:space="preserve">Performing changes in pitch using whole body movement and voice (Lesson 1) </w:t>
            </w:r>
          </w:p>
          <w:p w14:paraId="1AF1C885" w14:textId="77777777" w:rsidR="00BB4C7C" w:rsidRDefault="00BB4C7C" w:rsidP="004A30D1">
            <w:pPr>
              <w:pStyle w:val="NormalWeb"/>
              <w:numPr>
                <w:ilvl w:val="0"/>
                <w:numId w:val="63"/>
              </w:numPr>
              <w:shd w:val="clear" w:color="auto" w:fill="FFFFFF"/>
              <w:rPr>
                <w:rFonts w:ascii="FuturaStd" w:hAnsi="FuturaStd"/>
              </w:rPr>
            </w:pPr>
            <w:r>
              <w:rPr>
                <w:rFonts w:ascii="FuturaStd" w:hAnsi="FuturaStd"/>
              </w:rPr>
              <w:t xml:space="preserve">Understanding and performing upwards and downwards pitch direction (Lesson 2) </w:t>
            </w:r>
          </w:p>
          <w:p w14:paraId="48A643A6" w14:textId="77777777" w:rsidR="00BB4C7C" w:rsidRDefault="00BB4C7C" w:rsidP="004A30D1">
            <w:pPr>
              <w:pStyle w:val="NormalWeb"/>
              <w:numPr>
                <w:ilvl w:val="0"/>
                <w:numId w:val="63"/>
              </w:numPr>
              <w:shd w:val="clear" w:color="auto" w:fill="FFFFFF"/>
              <w:rPr>
                <w:rFonts w:ascii="FuturaStd" w:hAnsi="FuturaStd"/>
              </w:rPr>
            </w:pPr>
            <w:r>
              <w:rPr>
                <w:rFonts w:ascii="FuturaStd" w:hAnsi="FuturaStd"/>
              </w:rPr>
              <w:t xml:space="preserve">Reading pitch line notation (Lesson 2) </w:t>
            </w:r>
          </w:p>
          <w:p w14:paraId="2D7E0D06" w14:textId="77777777" w:rsidR="00BB4C7C" w:rsidRDefault="00BB4C7C" w:rsidP="004A30D1">
            <w:pPr>
              <w:pStyle w:val="NormalWeb"/>
              <w:numPr>
                <w:ilvl w:val="0"/>
                <w:numId w:val="63"/>
              </w:numPr>
              <w:shd w:val="clear" w:color="auto" w:fill="FFFFFF"/>
              <w:rPr>
                <w:rFonts w:ascii="FuturaStd" w:hAnsi="FuturaStd"/>
              </w:rPr>
            </w:pPr>
            <w:r>
              <w:rPr>
                <w:rFonts w:ascii="FuturaStd" w:hAnsi="FuturaStd"/>
              </w:rPr>
              <w:t xml:space="preserve">Playing pitch lines on tuned percussion (Lesson 3) </w:t>
            </w:r>
          </w:p>
          <w:p w14:paraId="57C6713A" w14:textId="77777777" w:rsidR="00BB4C7C" w:rsidRDefault="00BB4C7C" w:rsidP="004A30D1">
            <w:pPr>
              <w:pStyle w:val="NormalWeb"/>
              <w:numPr>
                <w:ilvl w:val="0"/>
                <w:numId w:val="63"/>
              </w:numPr>
              <w:shd w:val="clear" w:color="auto" w:fill="FFFFFF"/>
              <w:rPr>
                <w:rFonts w:ascii="FuturaStd" w:hAnsi="FuturaStd"/>
              </w:rPr>
            </w:pPr>
            <w:r>
              <w:rPr>
                <w:rFonts w:ascii="FuturaStd" w:hAnsi="FuturaStd"/>
              </w:rPr>
              <w:t xml:space="preserve">Combining pitch change with changes in other elements/dimensions (Lesson 3) </w:t>
            </w:r>
          </w:p>
          <w:p w14:paraId="5D4FED30" w14:textId="77777777" w:rsidR="00BB4C7C" w:rsidRDefault="00BB4C7C" w:rsidP="00302E99">
            <w:pPr>
              <w:rPr>
                <w:color w:val="4472C4" w:themeColor="accent1"/>
                <w:sz w:val="20"/>
                <w:szCs w:val="20"/>
              </w:rPr>
            </w:pPr>
          </w:p>
          <w:p w14:paraId="38C88CCA" w14:textId="77777777" w:rsidR="00BB4C7C" w:rsidRDefault="00BB4C7C" w:rsidP="00302E99">
            <w:pPr>
              <w:rPr>
                <w:color w:val="4472C4" w:themeColor="accent1"/>
                <w:sz w:val="20"/>
                <w:szCs w:val="20"/>
              </w:rPr>
            </w:pPr>
          </w:p>
          <w:p w14:paraId="75A4F3FC" w14:textId="77777777" w:rsidR="00BB4C7C" w:rsidRDefault="00BB4C7C" w:rsidP="00302E99">
            <w:pPr>
              <w:rPr>
                <w:color w:val="4472C4" w:themeColor="accent1"/>
                <w:sz w:val="20"/>
                <w:szCs w:val="20"/>
              </w:rPr>
            </w:pPr>
          </w:p>
          <w:p w14:paraId="1153E43A" w14:textId="77777777" w:rsidR="00BB4C7C" w:rsidRDefault="00BB4C7C" w:rsidP="00302E99">
            <w:pPr>
              <w:rPr>
                <w:color w:val="4472C4" w:themeColor="accent1"/>
                <w:sz w:val="20"/>
                <w:szCs w:val="20"/>
              </w:rPr>
            </w:pPr>
          </w:p>
          <w:p w14:paraId="5DD92C7D" w14:textId="314B66AE" w:rsidR="00BB4C7C" w:rsidRDefault="00BB4C7C" w:rsidP="00302E99">
            <w:pPr>
              <w:rPr>
                <w:color w:val="4472C4" w:themeColor="accent1"/>
                <w:sz w:val="20"/>
                <w:szCs w:val="20"/>
              </w:rPr>
            </w:pPr>
            <w:r>
              <w:rPr>
                <w:color w:val="4472C4" w:themeColor="accent1"/>
                <w:sz w:val="20"/>
                <w:szCs w:val="20"/>
              </w:rPr>
              <w:t>Our bodies (3 lessons)</w:t>
            </w:r>
          </w:p>
          <w:p w14:paraId="76D857A8" w14:textId="77777777" w:rsidR="00BB4C7C" w:rsidRDefault="00BB4C7C" w:rsidP="00302E99">
            <w:pPr>
              <w:rPr>
                <w:color w:val="4472C4" w:themeColor="accent1"/>
                <w:sz w:val="20"/>
                <w:szCs w:val="20"/>
              </w:rPr>
            </w:pPr>
          </w:p>
          <w:p w14:paraId="545B2D6E" w14:textId="77777777" w:rsidR="00BB4C7C" w:rsidRDefault="00BB4C7C" w:rsidP="004A30D1">
            <w:pPr>
              <w:pStyle w:val="NormalWeb"/>
              <w:numPr>
                <w:ilvl w:val="0"/>
                <w:numId w:val="64"/>
              </w:numPr>
              <w:shd w:val="clear" w:color="auto" w:fill="FFFFFF"/>
              <w:rPr>
                <w:rFonts w:ascii="FuturaStd" w:hAnsi="FuturaStd"/>
              </w:rPr>
            </w:pPr>
            <w:r>
              <w:rPr>
                <w:rFonts w:ascii="FuturaStd" w:hAnsi="FuturaStd"/>
              </w:rPr>
              <w:t xml:space="preserve">Recognising and responding to steady beats, including at different tempi (Lessons 1, 2, and 3) </w:t>
            </w:r>
          </w:p>
          <w:p w14:paraId="48EAC129" w14:textId="77777777" w:rsidR="00BB4C7C" w:rsidRDefault="00BB4C7C" w:rsidP="004A30D1">
            <w:pPr>
              <w:pStyle w:val="NormalWeb"/>
              <w:numPr>
                <w:ilvl w:val="0"/>
                <w:numId w:val="64"/>
              </w:numPr>
              <w:shd w:val="clear" w:color="auto" w:fill="FFFFFF"/>
              <w:rPr>
                <w:rFonts w:ascii="FuturaStd" w:hAnsi="FuturaStd"/>
              </w:rPr>
            </w:pPr>
            <w:r>
              <w:rPr>
                <w:rFonts w:ascii="FuturaStd" w:hAnsi="FuturaStd"/>
              </w:rPr>
              <w:t xml:space="preserve">Recognising and playing rhythmic patterns (Lesson 1) </w:t>
            </w:r>
          </w:p>
          <w:p w14:paraId="71011776" w14:textId="77777777" w:rsidR="00BB4C7C" w:rsidRDefault="00BB4C7C" w:rsidP="004A30D1">
            <w:pPr>
              <w:pStyle w:val="NormalWeb"/>
              <w:numPr>
                <w:ilvl w:val="0"/>
                <w:numId w:val="64"/>
              </w:numPr>
              <w:shd w:val="clear" w:color="auto" w:fill="FFFFFF"/>
              <w:rPr>
                <w:rFonts w:ascii="FuturaStd" w:hAnsi="FuturaStd"/>
              </w:rPr>
            </w:pPr>
            <w:r>
              <w:rPr>
                <w:rFonts w:ascii="FuturaStd" w:hAnsi="FuturaStd"/>
              </w:rPr>
              <w:t xml:space="preserve">Recognising and responding to a rhythm ostinato pattern (Lesson 1) </w:t>
            </w:r>
          </w:p>
          <w:p w14:paraId="51EDF457" w14:textId="77777777" w:rsidR="00BB4C7C" w:rsidRDefault="00BB4C7C" w:rsidP="004A30D1">
            <w:pPr>
              <w:pStyle w:val="NormalWeb"/>
              <w:numPr>
                <w:ilvl w:val="0"/>
                <w:numId w:val="64"/>
              </w:numPr>
              <w:shd w:val="clear" w:color="auto" w:fill="FFFFFF"/>
              <w:rPr>
                <w:rFonts w:ascii="FuturaStd" w:hAnsi="FuturaStd"/>
              </w:rPr>
            </w:pPr>
            <w:r>
              <w:rPr>
                <w:rFonts w:ascii="FuturaStd" w:hAnsi="FuturaStd"/>
              </w:rPr>
              <w:t xml:space="preserve">Playing steady beats at different tempi on body percussion and instruments (Lesson 2) </w:t>
            </w:r>
          </w:p>
          <w:p w14:paraId="30C38BCB" w14:textId="77777777" w:rsidR="00BB4C7C" w:rsidRDefault="00BB4C7C" w:rsidP="004A30D1">
            <w:pPr>
              <w:pStyle w:val="NormalWeb"/>
              <w:numPr>
                <w:ilvl w:val="0"/>
                <w:numId w:val="64"/>
              </w:numPr>
              <w:shd w:val="clear" w:color="auto" w:fill="FFFFFF"/>
              <w:rPr>
                <w:rFonts w:ascii="FuturaStd" w:hAnsi="FuturaStd"/>
              </w:rPr>
            </w:pPr>
            <w:r>
              <w:rPr>
                <w:rFonts w:ascii="FuturaStd" w:hAnsi="FuturaStd"/>
              </w:rPr>
              <w:t xml:space="preserve">Singing in two parts and combining steady beats (Lesson 2) </w:t>
            </w:r>
          </w:p>
          <w:p w14:paraId="58D6AA95" w14:textId="77777777" w:rsidR="00BB4C7C" w:rsidRDefault="00BB4C7C" w:rsidP="004A30D1">
            <w:pPr>
              <w:pStyle w:val="NormalWeb"/>
              <w:numPr>
                <w:ilvl w:val="0"/>
                <w:numId w:val="64"/>
              </w:numPr>
              <w:shd w:val="clear" w:color="auto" w:fill="FFFFFF"/>
              <w:rPr>
                <w:rFonts w:ascii="FuturaStd" w:hAnsi="FuturaStd"/>
              </w:rPr>
            </w:pPr>
            <w:r>
              <w:rPr>
                <w:rFonts w:ascii="FuturaStd" w:hAnsi="FuturaStd"/>
              </w:rPr>
              <w:t xml:space="preserve">Performing rhythmic movement patterns to a steady beat (Lesson 3) </w:t>
            </w:r>
          </w:p>
          <w:p w14:paraId="3E5B0D0A" w14:textId="77777777" w:rsidR="00BB4C7C" w:rsidRDefault="00BB4C7C" w:rsidP="004A30D1">
            <w:pPr>
              <w:pStyle w:val="NormalWeb"/>
              <w:numPr>
                <w:ilvl w:val="0"/>
                <w:numId w:val="64"/>
              </w:numPr>
              <w:shd w:val="clear" w:color="auto" w:fill="FFFFFF"/>
              <w:rPr>
                <w:rFonts w:ascii="FuturaStd" w:hAnsi="FuturaStd"/>
              </w:rPr>
            </w:pPr>
            <w:r>
              <w:rPr>
                <w:rFonts w:ascii="FuturaStd" w:hAnsi="FuturaStd"/>
              </w:rPr>
              <w:t xml:space="preserve">Performing rhythmic patterns on percussion (Lesson 3) </w:t>
            </w:r>
          </w:p>
          <w:p w14:paraId="117D7135" w14:textId="77777777" w:rsidR="00BB4C7C" w:rsidRDefault="00BB4C7C" w:rsidP="00302E99">
            <w:pPr>
              <w:rPr>
                <w:color w:val="4472C4" w:themeColor="accent1"/>
                <w:sz w:val="20"/>
                <w:szCs w:val="20"/>
              </w:rPr>
            </w:pPr>
          </w:p>
          <w:p w14:paraId="4A974239" w14:textId="0860E8F5" w:rsidR="00BB4C7C" w:rsidRPr="00302E99" w:rsidRDefault="00BB4C7C" w:rsidP="00302E99">
            <w:pPr>
              <w:rPr>
                <w:color w:val="4472C4" w:themeColor="accent1"/>
                <w:sz w:val="20"/>
                <w:szCs w:val="20"/>
              </w:rPr>
            </w:pPr>
          </w:p>
        </w:tc>
      </w:tr>
      <w:tr w:rsidR="00BB4C7C" w14:paraId="36B6A40B" w14:textId="77777777" w:rsidTr="00BB4C7C">
        <w:trPr>
          <w:trHeight w:val="995"/>
        </w:trPr>
        <w:tc>
          <w:tcPr>
            <w:tcW w:w="1129" w:type="dxa"/>
            <w:vMerge w:val="restart"/>
            <w:tcBorders>
              <w:top w:val="single" w:sz="18" w:space="0" w:color="auto"/>
            </w:tcBorders>
            <w:shd w:val="clear" w:color="auto" w:fill="70AD47" w:themeFill="accent6"/>
          </w:tcPr>
          <w:p w14:paraId="2006C268" w14:textId="5A7A7C22" w:rsidR="00BB4C7C" w:rsidRDefault="00BB4C7C" w:rsidP="00704382">
            <w:pPr>
              <w:jc w:val="center"/>
              <w:rPr>
                <w:noProof/>
                <w:sz w:val="36"/>
                <w:szCs w:val="36"/>
              </w:rPr>
            </w:pPr>
            <w:r>
              <w:rPr>
                <w:noProof/>
                <w:sz w:val="36"/>
                <w:szCs w:val="36"/>
              </w:rPr>
              <w:lastRenderedPageBreak/>
              <w:t>Year 3</w:t>
            </w:r>
          </w:p>
        </w:tc>
        <w:tc>
          <w:tcPr>
            <w:tcW w:w="8080" w:type="dxa"/>
            <w:vMerge w:val="restart"/>
            <w:tcBorders>
              <w:top w:val="single" w:sz="4" w:space="0" w:color="auto"/>
            </w:tcBorders>
            <w:shd w:val="clear" w:color="auto" w:fill="FFFFFF" w:themeFill="background1"/>
          </w:tcPr>
          <w:p w14:paraId="75C00F41" w14:textId="2BBA93A7" w:rsidR="00BB4C7C" w:rsidRPr="00704382" w:rsidRDefault="00BB4C7C" w:rsidP="00704382">
            <w:pPr>
              <w:pStyle w:val="bulletundertext"/>
              <w:numPr>
                <w:ilvl w:val="0"/>
                <w:numId w:val="0"/>
              </w:numPr>
              <w:spacing w:after="120"/>
              <w:ind w:left="357" w:hanging="357"/>
              <w:rPr>
                <w:color w:val="000000" w:themeColor="text1"/>
                <w:sz w:val="20"/>
                <w:szCs w:val="20"/>
                <w:u w:val="single"/>
              </w:rPr>
            </w:pPr>
            <w:r w:rsidRPr="00704382">
              <w:rPr>
                <w:color w:val="000000" w:themeColor="text1"/>
                <w:sz w:val="20"/>
                <w:szCs w:val="20"/>
                <w:u w:val="single"/>
              </w:rPr>
              <w:t>National Curriculum: Key Stage 2</w:t>
            </w:r>
          </w:p>
          <w:p w14:paraId="5559FF40" w14:textId="3E669A99" w:rsidR="00BB4C7C" w:rsidRPr="00704382" w:rsidRDefault="00BB4C7C" w:rsidP="00704382">
            <w:pPr>
              <w:pStyle w:val="bulletundertext"/>
              <w:numPr>
                <w:ilvl w:val="0"/>
                <w:numId w:val="44"/>
              </w:numPr>
              <w:spacing w:after="120"/>
              <w:rPr>
                <w:color w:val="000000" w:themeColor="text1"/>
                <w:sz w:val="20"/>
                <w:szCs w:val="20"/>
              </w:rPr>
            </w:pPr>
            <w:r w:rsidRPr="00704382">
              <w:rPr>
                <w:color w:val="000000" w:themeColor="text1"/>
                <w:sz w:val="20"/>
                <w:szCs w:val="20"/>
                <w:highlight w:val="green"/>
              </w:rPr>
              <w:t>Play and perform in solo and ensemble contexts, using their voices and playing musical instruments with increasing accuracy, fluency, control and expression.</w:t>
            </w:r>
          </w:p>
          <w:p w14:paraId="78A22C5D" w14:textId="66301E3E" w:rsidR="00BB4C7C" w:rsidRPr="00704382" w:rsidRDefault="00BB4C7C" w:rsidP="00704382">
            <w:pPr>
              <w:pStyle w:val="bulletundertext"/>
              <w:numPr>
                <w:ilvl w:val="0"/>
                <w:numId w:val="44"/>
              </w:numPr>
              <w:spacing w:after="120"/>
              <w:rPr>
                <w:color w:val="000000" w:themeColor="text1"/>
                <w:sz w:val="20"/>
                <w:szCs w:val="20"/>
              </w:rPr>
            </w:pPr>
            <w:r w:rsidRPr="00704382">
              <w:rPr>
                <w:color w:val="000000" w:themeColor="text1"/>
                <w:sz w:val="20"/>
                <w:szCs w:val="20"/>
                <w:highlight w:val="red"/>
              </w:rPr>
              <w:t>Improvise and compose music for a range of purposes using the inter-related dimensions of music.</w:t>
            </w:r>
          </w:p>
          <w:p w14:paraId="13A80C69" w14:textId="77777777" w:rsidR="00BB4C7C" w:rsidRPr="00704382" w:rsidRDefault="00BB4C7C" w:rsidP="00704382">
            <w:pPr>
              <w:pStyle w:val="bulletundertext"/>
              <w:numPr>
                <w:ilvl w:val="0"/>
                <w:numId w:val="44"/>
              </w:numPr>
              <w:spacing w:after="120"/>
              <w:rPr>
                <w:color w:val="000000" w:themeColor="text1"/>
                <w:sz w:val="20"/>
                <w:szCs w:val="20"/>
              </w:rPr>
            </w:pPr>
            <w:r w:rsidRPr="00704382">
              <w:rPr>
                <w:color w:val="000000" w:themeColor="text1"/>
                <w:sz w:val="20"/>
                <w:szCs w:val="20"/>
                <w:highlight w:val="darkCyan"/>
              </w:rPr>
              <w:t>Listen with attention to detail and recall sounds with increasing aural memory.</w:t>
            </w:r>
          </w:p>
          <w:p w14:paraId="373252A8" w14:textId="1D9C63A9" w:rsidR="00BB4C7C" w:rsidRPr="00704382" w:rsidRDefault="00BB4C7C" w:rsidP="00704382">
            <w:pPr>
              <w:pStyle w:val="bulletundertext"/>
              <w:numPr>
                <w:ilvl w:val="0"/>
                <w:numId w:val="44"/>
              </w:numPr>
              <w:spacing w:after="120"/>
              <w:rPr>
                <w:color w:val="000000" w:themeColor="text1"/>
                <w:sz w:val="20"/>
                <w:szCs w:val="20"/>
              </w:rPr>
            </w:pPr>
            <w:r w:rsidRPr="00704382">
              <w:rPr>
                <w:color w:val="000000" w:themeColor="text1"/>
                <w:sz w:val="20"/>
                <w:szCs w:val="20"/>
                <w:highlight w:val="blue"/>
              </w:rPr>
              <w:t>Use and understand staff and other musical notations.</w:t>
            </w:r>
          </w:p>
          <w:p w14:paraId="150D8C0C" w14:textId="77777777" w:rsidR="00BB4C7C" w:rsidRPr="00704382" w:rsidRDefault="00BB4C7C" w:rsidP="00704382">
            <w:pPr>
              <w:pStyle w:val="bulletundertext"/>
              <w:numPr>
                <w:ilvl w:val="0"/>
                <w:numId w:val="44"/>
              </w:numPr>
              <w:spacing w:after="120"/>
              <w:rPr>
                <w:color w:val="000000" w:themeColor="text1"/>
                <w:sz w:val="20"/>
                <w:szCs w:val="20"/>
              </w:rPr>
            </w:pPr>
            <w:r w:rsidRPr="00704382">
              <w:rPr>
                <w:color w:val="000000" w:themeColor="text1"/>
                <w:sz w:val="20"/>
                <w:szCs w:val="20"/>
                <w:highlight w:val="darkMagenta"/>
              </w:rPr>
              <w:t>Appreciate and understand a wide range of high-quality live and recorded music drawn from different traditions and from great composers and musicians.</w:t>
            </w:r>
          </w:p>
          <w:p w14:paraId="3E5CD670" w14:textId="5D8A1326" w:rsidR="00BB4C7C" w:rsidRPr="00704382" w:rsidRDefault="00BB4C7C" w:rsidP="00704382">
            <w:pPr>
              <w:pStyle w:val="bulletundertext"/>
              <w:numPr>
                <w:ilvl w:val="0"/>
                <w:numId w:val="44"/>
              </w:numPr>
              <w:spacing w:after="120"/>
              <w:rPr>
                <w:color w:val="000000" w:themeColor="text1"/>
              </w:rPr>
            </w:pPr>
            <w:r w:rsidRPr="00704382">
              <w:rPr>
                <w:color w:val="000000" w:themeColor="text1"/>
                <w:sz w:val="20"/>
                <w:szCs w:val="20"/>
                <w:highlight w:val="darkYellow"/>
              </w:rPr>
              <w:t>Develop an understanding of the history of music.</w:t>
            </w:r>
          </w:p>
        </w:tc>
        <w:tc>
          <w:tcPr>
            <w:tcW w:w="11624" w:type="dxa"/>
            <w:tcBorders>
              <w:top w:val="single" w:sz="4" w:space="0" w:color="auto"/>
              <w:bottom w:val="single" w:sz="4" w:space="0" w:color="auto"/>
            </w:tcBorders>
            <w:shd w:val="clear" w:color="auto" w:fill="FFFFFF" w:themeFill="background1"/>
          </w:tcPr>
          <w:p w14:paraId="43C20C97" w14:textId="77777777" w:rsidR="00BB4C7C" w:rsidRDefault="00BB4C7C" w:rsidP="00704382">
            <w:pPr>
              <w:rPr>
                <w:b/>
                <w:bCs/>
                <w:sz w:val="20"/>
                <w:szCs w:val="20"/>
              </w:rPr>
            </w:pPr>
            <w:r w:rsidRPr="001F43F4">
              <w:rPr>
                <w:b/>
                <w:bCs/>
                <w:sz w:val="20"/>
                <w:szCs w:val="20"/>
                <w:highlight w:val="yellow"/>
              </w:rPr>
              <w:t>Autumn: Extreme Earth</w:t>
            </w:r>
          </w:p>
          <w:p w14:paraId="1AE5837C" w14:textId="77777777" w:rsidR="00BB4C7C" w:rsidRDefault="00BB4C7C" w:rsidP="00704382">
            <w:pPr>
              <w:rPr>
                <w:color w:val="4472C4" w:themeColor="accent1"/>
                <w:sz w:val="20"/>
                <w:szCs w:val="20"/>
              </w:rPr>
            </w:pPr>
            <w:r>
              <w:rPr>
                <w:color w:val="4472C4" w:themeColor="accent1"/>
                <w:sz w:val="20"/>
                <w:szCs w:val="20"/>
              </w:rPr>
              <w:t>Recorder Magic: Music Express Scheme</w:t>
            </w:r>
          </w:p>
          <w:p w14:paraId="6BDE9263" w14:textId="77777777" w:rsidR="00BB4C7C" w:rsidRDefault="00BB4C7C" w:rsidP="00704382">
            <w:pPr>
              <w:rPr>
                <w:color w:val="4472C4" w:themeColor="accent1"/>
                <w:sz w:val="20"/>
                <w:szCs w:val="20"/>
              </w:rPr>
            </w:pPr>
          </w:p>
          <w:p w14:paraId="032AE55D" w14:textId="3AE1A373" w:rsidR="00BB4C7C" w:rsidRDefault="00BB4C7C" w:rsidP="00704382">
            <w:pPr>
              <w:rPr>
                <w:color w:val="4472C4" w:themeColor="accent1"/>
                <w:sz w:val="20"/>
                <w:szCs w:val="20"/>
              </w:rPr>
            </w:pPr>
            <w:r>
              <w:rPr>
                <w:color w:val="4472C4" w:themeColor="accent1"/>
                <w:sz w:val="20"/>
                <w:szCs w:val="20"/>
              </w:rPr>
              <w:t>Stage 2: Fun with notes BAG (4 lessons)</w:t>
            </w:r>
          </w:p>
          <w:p w14:paraId="67E36079" w14:textId="77777777" w:rsidR="00BB4C7C" w:rsidRDefault="00BB4C7C" w:rsidP="00704382">
            <w:pPr>
              <w:rPr>
                <w:color w:val="4472C4" w:themeColor="accent1"/>
                <w:sz w:val="20"/>
                <w:szCs w:val="20"/>
              </w:rPr>
            </w:pPr>
          </w:p>
          <w:p w14:paraId="696E3F12" w14:textId="77777777" w:rsidR="00BB4C7C" w:rsidRDefault="00BB4C7C" w:rsidP="00704382">
            <w:pPr>
              <w:rPr>
                <w:color w:val="4472C4" w:themeColor="accent1"/>
                <w:sz w:val="20"/>
                <w:szCs w:val="20"/>
              </w:rPr>
            </w:pPr>
            <w:r>
              <w:rPr>
                <w:color w:val="4472C4" w:themeColor="accent1"/>
                <w:sz w:val="20"/>
                <w:szCs w:val="20"/>
              </w:rPr>
              <w:t>Stage 3: New notes E and C (First 2 lessons)</w:t>
            </w:r>
          </w:p>
          <w:p w14:paraId="0A9B6B8B" w14:textId="0EEF0CDB" w:rsidR="00BB4C7C" w:rsidRPr="001F43F4" w:rsidRDefault="00BB4C7C" w:rsidP="00704382">
            <w:pPr>
              <w:rPr>
                <w:color w:val="4472C4" w:themeColor="accent1"/>
                <w:sz w:val="20"/>
                <w:szCs w:val="20"/>
              </w:rPr>
            </w:pPr>
          </w:p>
        </w:tc>
      </w:tr>
      <w:tr w:rsidR="00BB4C7C" w14:paraId="0695FF48" w14:textId="77777777" w:rsidTr="00BB4C7C">
        <w:trPr>
          <w:trHeight w:val="995"/>
        </w:trPr>
        <w:tc>
          <w:tcPr>
            <w:tcW w:w="1129" w:type="dxa"/>
            <w:vMerge/>
            <w:shd w:val="clear" w:color="auto" w:fill="70AD47" w:themeFill="accent6"/>
          </w:tcPr>
          <w:p w14:paraId="2AC2EE2F" w14:textId="77777777" w:rsidR="00BB4C7C" w:rsidRDefault="00BB4C7C" w:rsidP="00704382">
            <w:pPr>
              <w:jc w:val="center"/>
              <w:rPr>
                <w:noProof/>
                <w:sz w:val="36"/>
                <w:szCs w:val="36"/>
              </w:rPr>
            </w:pPr>
          </w:p>
        </w:tc>
        <w:tc>
          <w:tcPr>
            <w:tcW w:w="8080" w:type="dxa"/>
            <w:vMerge/>
          </w:tcPr>
          <w:p w14:paraId="133858D1" w14:textId="58390242" w:rsidR="00BB4C7C" w:rsidRPr="001F43F4" w:rsidRDefault="00BB4C7C" w:rsidP="00704382">
            <w:pPr>
              <w:rPr>
                <w:sz w:val="20"/>
                <w:szCs w:val="20"/>
              </w:rPr>
            </w:pPr>
          </w:p>
        </w:tc>
        <w:tc>
          <w:tcPr>
            <w:tcW w:w="11624" w:type="dxa"/>
            <w:tcBorders>
              <w:top w:val="single" w:sz="4" w:space="0" w:color="auto"/>
              <w:bottom w:val="single" w:sz="4" w:space="0" w:color="auto"/>
            </w:tcBorders>
          </w:tcPr>
          <w:p w14:paraId="24220A90" w14:textId="77777777" w:rsidR="00BB4C7C" w:rsidRDefault="00BB4C7C" w:rsidP="00704382">
            <w:pPr>
              <w:rPr>
                <w:b/>
                <w:bCs/>
                <w:sz w:val="20"/>
                <w:szCs w:val="20"/>
              </w:rPr>
            </w:pPr>
            <w:r w:rsidRPr="001F43F4">
              <w:rPr>
                <w:b/>
                <w:bCs/>
                <w:sz w:val="20"/>
                <w:szCs w:val="20"/>
                <w:highlight w:val="yellow"/>
              </w:rPr>
              <w:t>Spring: Stone Age Vs Iron Age</w:t>
            </w:r>
          </w:p>
          <w:p w14:paraId="7D0B54DA" w14:textId="77777777" w:rsidR="00BB4C7C" w:rsidRDefault="00BB4C7C" w:rsidP="00704382">
            <w:pPr>
              <w:rPr>
                <w:b/>
                <w:bCs/>
                <w:sz w:val="20"/>
                <w:szCs w:val="20"/>
              </w:rPr>
            </w:pPr>
          </w:p>
          <w:p w14:paraId="50BBE928" w14:textId="77777777" w:rsidR="00BB4C7C" w:rsidRPr="00FB5580" w:rsidRDefault="00BB4C7C" w:rsidP="00A439C5">
            <w:pPr>
              <w:rPr>
                <w:color w:val="0070C0"/>
                <w:sz w:val="20"/>
                <w:szCs w:val="20"/>
                <w:u w:val="single"/>
              </w:rPr>
            </w:pPr>
            <w:r w:rsidRPr="00FB5580">
              <w:rPr>
                <w:color w:val="0070C0"/>
                <w:sz w:val="20"/>
                <w:szCs w:val="20"/>
                <w:u w:val="single"/>
              </w:rPr>
              <w:t>Granular Knowledge Taught through Music Express</w:t>
            </w:r>
          </w:p>
          <w:p w14:paraId="53EC7BCC" w14:textId="77777777" w:rsidR="00BB4C7C" w:rsidRPr="00FB5580" w:rsidRDefault="00BB4C7C" w:rsidP="00A439C5">
            <w:pPr>
              <w:rPr>
                <w:color w:val="0070C0"/>
                <w:sz w:val="20"/>
                <w:szCs w:val="20"/>
              </w:rPr>
            </w:pPr>
            <w:r w:rsidRPr="00FB5580">
              <w:rPr>
                <w:color w:val="0070C0"/>
                <w:sz w:val="20"/>
                <w:szCs w:val="20"/>
              </w:rPr>
              <w:t xml:space="preserve">Unit </w:t>
            </w:r>
            <w:r>
              <w:rPr>
                <w:color w:val="0070C0"/>
                <w:sz w:val="20"/>
                <w:szCs w:val="20"/>
              </w:rPr>
              <w:t>9</w:t>
            </w:r>
            <w:r w:rsidRPr="00FB5580">
              <w:rPr>
                <w:color w:val="0070C0"/>
                <w:sz w:val="20"/>
                <w:szCs w:val="20"/>
              </w:rPr>
              <w:t>: Human Body (3 lessons. Bones, Muscles, Skeletons)</w:t>
            </w:r>
          </w:p>
          <w:p w14:paraId="325619E7" w14:textId="77777777" w:rsidR="00BB4C7C" w:rsidRDefault="00BB4C7C" w:rsidP="00A439C5">
            <w:pPr>
              <w:rPr>
                <w:color w:val="0070C0"/>
                <w:sz w:val="20"/>
                <w:szCs w:val="20"/>
              </w:rPr>
            </w:pPr>
            <w:r w:rsidRPr="00FB5580">
              <w:rPr>
                <w:color w:val="0070C0"/>
                <w:sz w:val="20"/>
                <w:szCs w:val="20"/>
              </w:rPr>
              <w:t>Musical Focus: Structure and Rhythm</w:t>
            </w:r>
          </w:p>
          <w:p w14:paraId="6A5CD22F" w14:textId="77777777" w:rsidR="00BB4C7C" w:rsidRDefault="00BB4C7C" w:rsidP="00A439C5">
            <w:pPr>
              <w:rPr>
                <w:color w:val="0070C0"/>
                <w:sz w:val="20"/>
                <w:szCs w:val="20"/>
              </w:rPr>
            </w:pPr>
          </w:p>
          <w:p w14:paraId="60EBCC45" w14:textId="77777777" w:rsidR="00BB4C7C" w:rsidRDefault="00BB4C7C" w:rsidP="00BE19E0">
            <w:pPr>
              <w:pStyle w:val="NormalWeb"/>
              <w:numPr>
                <w:ilvl w:val="0"/>
                <w:numId w:val="65"/>
              </w:numPr>
              <w:shd w:val="clear" w:color="auto" w:fill="FFFFFF"/>
              <w:rPr>
                <w:rFonts w:ascii="FuturaStd" w:hAnsi="FuturaStd"/>
              </w:rPr>
            </w:pPr>
            <w:r>
              <w:rPr>
                <w:rFonts w:ascii="FuturaStd" w:hAnsi="FuturaStd"/>
              </w:rPr>
              <w:t xml:space="preserve">Understanding call and response structure (Lesson 1) </w:t>
            </w:r>
          </w:p>
          <w:p w14:paraId="510858E5" w14:textId="77777777" w:rsidR="00BB4C7C" w:rsidRDefault="00BB4C7C" w:rsidP="00BE19E0">
            <w:pPr>
              <w:pStyle w:val="NormalWeb"/>
              <w:numPr>
                <w:ilvl w:val="0"/>
                <w:numId w:val="65"/>
              </w:numPr>
              <w:shd w:val="clear" w:color="auto" w:fill="FFFFFF"/>
              <w:rPr>
                <w:rFonts w:ascii="FuturaStd" w:hAnsi="FuturaStd"/>
              </w:rPr>
            </w:pPr>
            <w:r>
              <w:rPr>
                <w:rFonts w:ascii="FuturaStd" w:hAnsi="FuturaStd"/>
              </w:rPr>
              <w:t xml:space="preserve">Performing word rhythms (Lesson 1) </w:t>
            </w:r>
          </w:p>
          <w:p w14:paraId="48471D43" w14:textId="77777777" w:rsidR="00BB4C7C" w:rsidRDefault="00BB4C7C" w:rsidP="00BE19E0">
            <w:pPr>
              <w:pStyle w:val="NormalWeb"/>
              <w:numPr>
                <w:ilvl w:val="0"/>
                <w:numId w:val="65"/>
              </w:numPr>
              <w:shd w:val="clear" w:color="auto" w:fill="FFFFFF"/>
              <w:rPr>
                <w:rFonts w:ascii="FuturaStd" w:hAnsi="FuturaStd"/>
              </w:rPr>
            </w:pPr>
            <w:r>
              <w:rPr>
                <w:rFonts w:ascii="FuturaStd" w:hAnsi="FuturaStd"/>
              </w:rPr>
              <w:t xml:space="preserve">Exploring sounds (Activities 1 and 2) </w:t>
            </w:r>
          </w:p>
          <w:p w14:paraId="6B3A6589" w14:textId="77777777" w:rsidR="00BB4C7C" w:rsidRDefault="00BB4C7C" w:rsidP="00BE19E0">
            <w:pPr>
              <w:pStyle w:val="NormalWeb"/>
              <w:numPr>
                <w:ilvl w:val="0"/>
                <w:numId w:val="65"/>
              </w:numPr>
              <w:shd w:val="clear" w:color="auto" w:fill="FFFFFF"/>
              <w:rPr>
                <w:rFonts w:ascii="FuturaStd" w:hAnsi="FuturaStd"/>
              </w:rPr>
            </w:pPr>
            <w:r>
              <w:rPr>
                <w:rFonts w:ascii="FuturaStd" w:hAnsi="FuturaStd"/>
              </w:rPr>
              <w:t xml:space="preserve">Singing in two parts (Lesson 2) </w:t>
            </w:r>
          </w:p>
          <w:p w14:paraId="3A561C93" w14:textId="77777777" w:rsidR="00BB4C7C" w:rsidRDefault="00BB4C7C" w:rsidP="00BE19E0">
            <w:pPr>
              <w:pStyle w:val="NormalWeb"/>
              <w:numPr>
                <w:ilvl w:val="0"/>
                <w:numId w:val="65"/>
              </w:numPr>
              <w:shd w:val="clear" w:color="auto" w:fill="FFFFFF"/>
              <w:rPr>
                <w:rFonts w:ascii="FuturaStd" w:hAnsi="FuturaStd"/>
              </w:rPr>
            </w:pPr>
            <w:r>
              <w:rPr>
                <w:rFonts w:ascii="FuturaStd" w:hAnsi="FuturaStd"/>
              </w:rPr>
              <w:t xml:space="preserve">Performing call and response structure (Lesson 2) </w:t>
            </w:r>
          </w:p>
          <w:p w14:paraId="14930B25" w14:textId="48160DA2" w:rsidR="00BB4C7C" w:rsidRDefault="00BB4C7C" w:rsidP="00BE19E0">
            <w:pPr>
              <w:pStyle w:val="NormalWeb"/>
              <w:numPr>
                <w:ilvl w:val="0"/>
                <w:numId w:val="65"/>
              </w:numPr>
              <w:shd w:val="clear" w:color="auto" w:fill="FFFFFF"/>
              <w:rPr>
                <w:rFonts w:ascii="FuturaStd" w:hAnsi="FuturaStd"/>
              </w:rPr>
            </w:pPr>
            <w:r>
              <w:rPr>
                <w:rFonts w:ascii="FuturaStd" w:hAnsi="FuturaStd"/>
              </w:rPr>
              <w:t xml:space="preserve">Understanding and performing binary </w:t>
            </w:r>
            <w:proofErr w:type="gramStart"/>
            <w:r>
              <w:rPr>
                <w:rFonts w:ascii="FuturaStd" w:hAnsi="FuturaStd"/>
              </w:rPr>
              <w:t>form(</w:t>
            </w:r>
            <w:proofErr w:type="gramEnd"/>
            <w:r>
              <w:rPr>
                <w:rFonts w:ascii="FuturaStd" w:hAnsi="FuturaStd"/>
              </w:rPr>
              <w:t xml:space="preserve">Lesson3) </w:t>
            </w:r>
          </w:p>
          <w:p w14:paraId="3FC85233" w14:textId="1A9EEE70" w:rsidR="00BB4C7C" w:rsidRPr="00BE19E0" w:rsidRDefault="00BB4C7C" w:rsidP="004A15B7">
            <w:pPr>
              <w:pStyle w:val="NormalWeb"/>
              <w:numPr>
                <w:ilvl w:val="0"/>
                <w:numId w:val="65"/>
              </w:numPr>
              <w:shd w:val="clear" w:color="auto" w:fill="FFFFFF"/>
              <w:rPr>
                <w:color w:val="0070C0"/>
                <w:sz w:val="20"/>
                <w:szCs w:val="20"/>
              </w:rPr>
            </w:pPr>
            <w:r w:rsidRPr="00BE19E0">
              <w:rPr>
                <w:rFonts w:ascii="FuturaStd" w:hAnsi="FuturaStd"/>
              </w:rPr>
              <w:t>Performing call and response (Lesson 3)</w:t>
            </w:r>
          </w:p>
          <w:p w14:paraId="03063783" w14:textId="77777777" w:rsidR="00BB4C7C" w:rsidRPr="00FB5580" w:rsidRDefault="00BB4C7C" w:rsidP="00A439C5">
            <w:pPr>
              <w:rPr>
                <w:color w:val="0070C0"/>
                <w:sz w:val="20"/>
                <w:szCs w:val="20"/>
              </w:rPr>
            </w:pPr>
            <w:r w:rsidRPr="00FB5580">
              <w:rPr>
                <w:color w:val="0070C0"/>
                <w:sz w:val="20"/>
                <w:szCs w:val="20"/>
              </w:rPr>
              <w:t>Unit 2: Sounds (3 Lessons)</w:t>
            </w:r>
          </w:p>
          <w:p w14:paraId="7A1DA0DE" w14:textId="77777777" w:rsidR="00BB4C7C" w:rsidRDefault="00BB4C7C" w:rsidP="00A439C5">
            <w:pPr>
              <w:rPr>
                <w:color w:val="0070C0"/>
                <w:sz w:val="20"/>
                <w:szCs w:val="20"/>
              </w:rPr>
            </w:pPr>
            <w:r w:rsidRPr="00FB5580">
              <w:rPr>
                <w:color w:val="0070C0"/>
                <w:sz w:val="20"/>
                <w:szCs w:val="20"/>
              </w:rPr>
              <w:t>Musical focus: Exploring Sounds. Call and Response</w:t>
            </w:r>
          </w:p>
          <w:p w14:paraId="1C2DF34C" w14:textId="77777777" w:rsidR="00BB4C7C" w:rsidRDefault="00BB4C7C" w:rsidP="00A439C5">
            <w:pPr>
              <w:rPr>
                <w:color w:val="0070C0"/>
                <w:sz w:val="20"/>
                <w:szCs w:val="20"/>
              </w:rPr>
            </w:pPr>
          </w:p>
          <w:p w14:paraId="6C372154" w14:textId="77777777" w:rsidR="00BB4C7C" w:rsidRDefault="00BB4C7C" w:rsidP="00BE19E0">
            <w:pPr>
              <w:pStyle w:val="NormalWeb"/>
              <w:numPr>
                <w:ilvl w:val="0"/>
                <w:numId w:val="66"/>
              </w:numPr>
              <w:shd w:val="clear" w:color="auto" w:fill="FFFFFF"/>
              <w:rPr>
                <w:rFonts w:ascii="FuturaStd" w:hAnsi="FuturaStd"/>
              </w:rPr>
            </w:pPr>
            <w:r>
              <w:rPr>
                <w:rFonts w:ascii="FuturaStd" w:hAnsi="FuturaStd"/>
              </w:rPr>
              <w:t xml:space="preserve">Learning how sounds are produced and how instruments are classified (Lessons 1, 2, and 3) </w:t>
            </w:r>
          </w:p>
          <w:p w14:paraId="1A068509" w14:textId="77777777" w:rsidR="00BB4C7C" w:rsidRDefault="00BB4C7C" w:rsidP="00BE19E0">
            <w:pPr>
              <w:pStyle w:val="NormalWeb"/>
              <w:numPr>
                <w:ilvl w:val="0"/>
                <w:numId w:val="66"/>
              </w:numPr>
              <w:shd w:val="clear" w:color="auto" w:fill="FFFFFF"/>
              <w:rPr>
                <w:rFonts w:ascii="FuturaStd" w:hAnsi="FuturaStd"/>
              </w:rPr>
            </w:pPr>
            <w:r>
              <w:rPr>
                <w:rFonts w:ascii="FuturaStd" w:hAnsi="FuturaStd"/>
              </w:rPr>
              <w:t xml:space="preserve">Learning about aerophones (Lesson 1) </w:t>
            </w:r>
          </w:p>
          <w:p w14:paraId="072A64F1" w14:textId="77777777" w:rsidR="00BB4C7C" w:rsidRDefault="00BB4C7C" w:rsidP="00BE19E0">
            <w:pPr>
              <w:pStyle w:val="NormalWeb"/>
              <w:numPr>
                <w:ilvl w:val="0"/>
                <w:numId w:val="66"/>
              </w:numPr>
              <w:shd w:val="clear" w:color="auto" w:fill="FFFFFF"/>
              <w:rPr>
                <w:rFonts w:ascii="FuturaStd" w:hAnsi="FuturaStd"/>
              </w:rPr>
            </w:pPr>
            <w:r>
              <w:rPr>
                <w:rFonts w:ascii="FuturaStd" w:hAnsi="FuturaStd"/>
              </w:rPr>
              <w:t xml:space="preserve">Understanding musical conversation structure (Lesson 2) </w:t>
            </w:r>
          </w:p>
          <w:p w14:paraId="006F2DA6" w14:textId="33658AEE" w:rsidR="00BB4C7C" w:rsidRDefault="00BB4C7C" w:rsidP="00BE19E0">
            <w:pPr>
              <w:pStyle w:val="NormalWeb"/>
              <w:numPr>
                <w:ilvl w:val="0"/>
                <w:numId w:val="66"/>
              </w:numPr>
              <w:shd w:val="clear" w:color="auto" w:fill="FFFFFF"/>
              <w:rPr>
                <w:rFonts w:ascii="FuturaStd" w:hAnsi="FuturaStd"/>
              </w:rPr>
            </w:pPr>
            <w:r>
              <w:rPr>
                <w:rFonts w:ascii="FuturaStd" w:hAnsi="FuturaStd"/>
              </w:rPr>
              <w:t xml:space="preserve">Learning about </w:t>
            </w:r>
            <w:proofErr w:type="gramStart"/>
            <w:r>
              <w:rPr>
                <w:rFonts w:ascii="FuturaStd" w:hAnsi="FuturaStd"/>
              </w:rPr>
              <w:t>idiophones(</w:t>
            </w:r>
            <w:proofErr w:type="gramEnd"/>
            <w:r>
              <w:rPr>
                <w:rFonts w:ascii="FuturaStd" w:hAnsi="FuturaStd"/>
              </w:rPr>
              <w:t xml:space="preserve">Lesson2) </w:t>
            </w:r>
          </w:p>
          <w:p w14:paraId="4436E058" w14:textId="77777777" w:rsidR="00BB4C7C" w:rsidRDefault="00BB4C7C" w:rsidP="00BE19E0">
            <w:pPr>
              <w:pStyle w:val="NormalWeb"/>
              <w:numPr>
                <w:ilvl w:val="0"/>
                <w:numId w:val="66"/>
              </w:numPr>
              <w:shd w:val="clear" w:color="auto" w:fill="FFFFFF"/>
              <w:rPr>
                <w:rFonts w:ascii="FuturaStd" w:hAnsi="FuturaStd"/>
              </w:rPr>
            </w:pPr>
            <w:r>
              <w:rPr>
                <w:rFonts w:ascii="FuturaStd" w:hAnsi="FuturaStd"/>
              </w:rPr>
              <w:t xml:space="preserve">Developing an understanding of call and response (Lesson 2) </w:t>
            </w:r>
          </w:p>
          <w:p w14:paraId="08495BCD" w14:textId="73371452" w:rsidR="00BB4C7C" w:rsidRDefault="00BB4C7C" w:rsidP="00BE19E0">
            <w:pPr>
              <w:pStyle w:val="NormalWeb"/>
              <w:numPr>
                <w:ilvl w:val="0"/>
                <w:numId w:val="66"/>
              </w:numPr>
              <w:shd w:val="clear" w:color="auto" w:fill="FFFFFF"/>
              <w:rPr>
                <w:rFonts w:ascii="FuturaStd" w:hAnsi="FuturaStd"/>
              </w:rPr>
            </w:pPr>
            <w:r>
              <w:rPr>
                <w:rFonts w:ascii="FuturaStd" w:hAnsi="FuturaStd"/>
              </w:rPr>
              <w:t xml:space="preserve">Learning about </w:t>
            </w:r>
            <w:proofErr w:type="gramStart"/>
            <w:r>
              <w:rPr>
                <w:rFonts w:ascii="FuturaStd" w:hAnsi="FuturaStd"/>
              </w:rPr>
              <w:t>chordophones(</w:t>
            </w:r>
            <w:proofErr w:type="gramEnd"/>
            <w:r>
              <w:rPr>
                <w:rFonts w:ascii="FuturaStd" w:hAnsi="FuturaStd"/>
              </w:rPr>
              <w:t xml:space="preserve">Lesson3) </w:t>
            </w:r>
          </w:p>
          <w:p w14:paraId="01537F86" w14:textId="77777777" w:rsidR="00BB4C7C" w:rsidRDefault="00BB4C7C" w:rsidP="00BE19E0">
            <w:pPr>
              <w:pStyle w:val="NormalWeb"/>
              <w:numPr>
                <w:ilvl w:val="0"/>
                <w:numId w:val="66"/>
              </w:numPr>
              <w:shd w:val="clear" w:color="auto" w:fill="FFFFFF"/>
              <w:rPr>
                <w:rFonts w:ascii="FuturaStd" w:hAnsi="FuturaStd"/>
              </w:rPr>
            </w:pPr>
            <w:r>
              <w:rPr>
                <w:rFonts w:ascii="FuturaStd" w:hAnsi="FuturaStd"/>
              </w:rPr>
              <w:t xml:space="preserve">Creating a call and response (Lesson 3) </w:t>
            </w:r>
          </w:p>
          <w:p w14:paraId="73B4184C" w14:textId="208C4CEC" w:rsidR="00BB4C7C" w:rsidRPr="001F43F4" w:rsidRDefault="00BB4C7C" w:rsidP="00A439C5">
            <w:pPr>
              <w:rPr>
                <w:color w:val="4472C4" w:themeColor="accent1"/>
                <w:sz w:val="20"/>
                <w:szCs w:val="20"/>
              </w:rPr>
            </w:pPr>
          </w:p>
        </w:tc>
      </w:tr>
      <w:tr w:rsidR="00BB4C7C" w14:paraId="7F6EA390" w14:textId="77777777" w:rsidTr="00BB4C7C">
        <w:trPr>
          <w:trHeight w:val="995"/>
        </w:trPr>
        <w:tc>
          <w:tcPr>
            <w:tcW w:w="1129" w:type="dxa"/>
            <w:vMerge/>
            <w:tcBorders>
              <w:bottom w:val="single" w:sz="18" w:space="0" w:color="auto"/>
            </w:tcBorders>
            <w:shd w:val="clear" w:color="auto" w:fill="70AD47" w:themeFill="accent6"/>
          </w:tcPr>
          <w:p w14:paraId="436F1026" w14:textId="77777777" w:rsidR="00BB4C7C" w:rsidRDefault="00BB4C7C" w:rsidP="00704382">
            <w:pPr>
              <w:jc w:val="center"/>
              <w:rPr>
                <w:noProof/>
                <w:sz w:val="36"/>
                <w:szCs w:val="36"/>
              </w:rPr>
            </w:pPr>
          </w:p>
        </w:tc>
        <w:tc>
          <w:tcPr>
            <w:tcW w:w="8080" w:type="dxa"/>
            <w:vMerge/>
            <w:tcBorders>
              <w:bottom w:val="single" w:sz="4" w:space="0" w:color="auto"/>
            </w:tcBorders>
          </w:tcPr>
          <w:p w14:paraId="16CB54FA" w14:textId="0A7C7A10" w:rsidR="00BB4C7C" w:rsidRPr="00E86809" w:rsidRDefault="00BB4C7C" w:rsidP="00704382">
            <w:pPr>
              <w:pStyle w:val="ListParagraph"/>
              <w:numPr>
                <w:ilvl w:val="0"/>
                <w:numId w:val="34"/>
              </w:numPr>
              <w:rPr>
                <w:sz w:val="20"/>
                <w:szCs w:val="20"/>
              </w:rPr>
            </w:pPr>
          </w:p>
        </w:tc>
        <w:tc>
          <w:tcPr>
            <w:tcW w:w="11624" w:type="dxa"/>
            <w:tcBorders>
              <w:top w:val="single" w:sz="4" w:space="0" w:color="auto"/>
              <w:bottom w:val="single" w:sz="4" w:space="0" w:color="auto"/>
            </w:tcBorders>
          </w:tcPr>
          <w:p w14:paraId="48FC08A9" w14:textId="77777777" w:rsidR="00BB4C7C" w:rsidRDefault="00BB4C7C" w:rsidP="00704382">
            <w:pPr>
              <w:rPr>
                <w:b/>
                <w:bCs/>
                <w:sz w:val="20"/>
                <w:szCs w:val="20"/>
              </w:rPr>
            </w:pPr>
            <w:r w:rsidRPr="001F43F4">
              <w:rPr>
                <w:b/>
                <w:bCs/>
                <w:sz w:val="20"/>
                <w:szCs w:val="20"/>
                <w:highlight w:val="yellow"/>
              </w:rPr>
              <w:t>Summer: Vicious Vikings. Anglo-Saxons</w:t>
            </w:r>
          </w:p>
          <w:p w14:paraId="07E506C7" w14:textId="77777777" w:rsidR="00BB4C7C" w:rsidRDefault="00BB4C7C" w:rsidP="00704382">
            <w:pPr>
              <w:rPr>
                <w:sz w:val="20"/>
                <w:szCs w:val="20"/>
              </w:rPr>
            </w:pPr>
          </w:p>
          <w:p w14:paraId="74A429C5" w14:textId="77777777" w:rsidR="00BB4C7C" w:rsidRPr="00FB5580" w:rsidRDefault="00BB4C7C" w:rsidP="005D1DCD">
            <w:pPr>
              <w:rPr>
                <w:color w:val="0070C0"/>
                <w:sz w:val="20"/>
                <w:szCs w:val="20"/>
                <w:u w:val="single"/>
              </w:rPr>
            </w:pPr>
            <w:r w:rsidRPr="00FB5580">
              <w:rPr>
                <w:color w:val="0070C0"/>
                <w:sz w:val="20"/>
                <w:szCs w:val="20"/>
                <w:u w:val="single"/>
              </w:rPr>
              <w:t>Granular Knowledge Taught through Music Express</w:t>
            </w:r>
          </w:p>
          <w:p w14:paraId="58E372DC" w14:textId="77777777" w:rsidR="00BB4C7C" w:rsidRDefault="00BB4C7C" w:rsidP="005D1DCD">
            <w:pPr>
              <w:rPr>
                <w:color w:val="4472C4" w:themeColor="accent1"/>
                <w:sz w:val="20"/>
                <w:szCs w:val="20"/>
              </w:rPr>
            </w:pPr>
          </w:p>
          <w:p w14:paraId="28BA4B59" w14:textId="77777777" w:rsidR="00BB4C7C" w:rsidRPr="00EE42FB" w:rsidRDefault="00BB4C7C" w:rsidP="005D1DCD">
            <w:pPr>
              <w:rPr>
                <w:color w:val="0070C0"/>
                <w:sz w:val="20"/>
                <w:szCs w:val="20"/>
              </w:rPr>
            </w:pPr>
            <w:r w:rsidRPr="00EE42FB">
              <w:rPr>
                <w:color w:val="0070C0"/>
                <w:sz w:val="20"/>
                <w:szCs w:val="20"/>
              </w:rPr>
              <w:t>In the past (3 lessons)</w:t>
            </w:r>
          </w:p>
          <w:p w14:paraId="0DE95E9E" w14:textId="77777777" w:rsidR="00BB4C7C" w:rsidRPr="00EE42FB" w:rsidRDefault="00BB4C7C" w:rsidP="005D1DCD">
            <w:pPr>
              <w:pStyle w:val="ListParagraph"/>
              <w:widowControl w:val="0"/>
              <w:numPr>
                <w:ilvl w:val="0"/>
                <w:numId w:val="56"/>
              </w:numPr>
              <w:autoSpaceDE w:val="0"/>
              <w:autoSpaceDN w:val="0"/>
              <w:rPr>
                <w:color w:val="0070C0"/>
                <w:sz w:val="20"/>
                <w:szCs w:val="20"/>
              </w:rPr>
            </w:pPr>
            <w:r w:rsidRPr="00EE42FB">
              <w:rPr>
                <w:color w:val="0070C0"/>
                <w:sz w:val="20"/>
                <w:szCs w:val="20"/>
              </w:rPr>
              <w:t>Understanding pitch</w:t>
            </w:r>
          </w:p>
          <w:p w14:paraId="4CDF793D" w14:textId="77777777" w:rsidR="00BB4C7C" w:rsidRPr="00EE42FB" w:rsidRDefault="00BB4C7C" w:rsidP="005D1DCD">
            <w:pPr>
              <w:pStyle w:val="ListParagraph"/>
              <w:widowControl w:val="0"/>
              <w:numPr>
                <w:ilvl w:val="0"/>
                <w:numId w:val="56"/>
              </w:numPr>
              <w:autoSpaceDE w:val="0"/>
              <w:autoSpaceDN w:val="0"/>
              <w:rPr>
                <w:color w:val="0070C0"/>
                <w:sz w:val="20"/>
                <w:szCs w:val="20"/>
              </w:rPr>
            </w:pPr>
            <w:r w:rsidRPr="00EE42FB">
              <w:rPr>
                <w:color w:val="0070C0"/>
                <w:sz w:val="20"/>
                <w:szCs w:val="20"/>
              </w:rPr>
              <w:t xml:space="preserve"> Learning to read simple pitch notation</w:t>
            </w:r>
          </w:p>
          <w:p w14:paraId="343AE896" w14:textId="77777777" w:rsidR="00BB4C7C" w:rsidRPr="00EE42FB" w:rsidRDefault="00BB4C7C" w:rsidP="005D1DCD">
            <w:pPr>
              <w:pStyle w:val="ListParagraph"/>
              <w:widowControl w:val="0"/>
              <w:numPr>
                <w:ilvl w:val="0"/>
                <w:numId w:val="56"/>
              </w:numPr>
              <w:autoSpaceDE w:val="0"/>
              <w:autoSpaceDN w:val="0"/>
              <w:rPr>
                <w:color w:val="0070C0"/>
                <w:sz w:val="20"/>
                <w:szCs w:val="20"/>
              </w:rPr>
            </w:pPr>
            <w:r w:rsidRPr="00EE42FB">
              <w:rPr>
                <w:color w:val="0070C0"/>
                <w:sz w:val="20"/>
                <w:szCs w:val="20"/>
              </w:rPr>
              <w:t>Understanding and using pitch notations</w:t>
            </w:r>
          </w:p>
          <w:p w14:paraId="52F98AA6" w14:textId="77777777" w:rsidR="00BB4C7C" w:rsidRPr="00EE42FB" w:rsidRDefault="00BB4C7C" w:rsidP="005D1DCD">
            <w:pPr>
              <w:pStyle w:val="ListParagraph"/>
              <w:widowControl w:val="0"/>
              <w:numPr>
                <w:ilvl w:val="0"/>
                <w:numId w:val="56"/>
              </w:numPr>
              <w:autoSpaceDE w:val="0"/>
              <w:autoSpaceDN w:val="0"/>
              <w:rPr>
                <w:color w:val="0070C0"/>
                <w:sz w:val="20"/>
                <w:szCs w:val="20"/>
              </w:rPr>
            </w:pPr>
            <w:r w:rsidRPr="00EE42FB">
              <w:rPr>
                <w:color w:val="0070C0"/>
                <w:sz w:val="20"/>
                <w:szCs w:val="20"/>
              </w:rPr>
              <w:t>Reading simple rhythm notation</w:t>
            </w:r>
          </w:p>
          <w:p w14:paraId="4A48D912" w14:textId="77777777" w:rsidR="00BB4C7C" w:rsidRPr="00EE42FB" w:rsidRDefault="00BB4C7C" w:rsidP="005D1DCD">
            <w:pPr>
              <w:pStyle w:val="ListParagraph"/>
              <w:widowControl w:val="0"/>
              <w:numPr>
                <w:ilvl w:val="0"/>
                <w:numId w:val="56"/>
              </w:numPr>
              <w:autoSpaceDE w:val="0"/>
              <w:autoSpaceDN w:val="0"/>
              <w:rPr>
                <w:color w:val="0070C0"/>
                <w:sz w:val="20"/>
                <w:szCs w:val="20"/>
              </w:rPr>
            </w:pPr>
            <w:r w:rsidRPr="00EE42FB">
              <w:rPr>
                <w:color w:val="0070C0"/>
                <w:sz w:val="20"/>
                <w:szCs w:val="20"/>
              </w:rPr>
              <w:t xml:space="preserve">• Learning a dance from the past. </w:t>
            </w:r>
          </w:p>
          <w:p w14:paraId="67BC6E6A" w14:textId="77777777" w:rsidR="00BB4C7C" w:rsidRPr="00EE42FB" w:rsidRDefault="00BB4C7C" w:rsidP="005D1DCD">
            <w:pPr>
              <w:rPr>
                <w:color w:val="0070C0"/>
                <w:sz w:val="20"/>
                <w:szCs w:val="20"/>
              </w:rPr>
            </w:pPr>
          </w:p>
          <w:p w14:paraId="42E4C168" w14:textId="77777777" w:rsidR="00BB4C7C" w:rsidRPr="00EE42FB" w:rsidRDefault="00BB4C7C" w:rsidP="005D1DCD">
            <w:pPr>
              <w:tabs>
                <w:tab w:val="left" w:pos="2095"/>
              </w:tabs>
              <w:rPr>
                <w:color w:val="0070C0"/>
                <w:sz w:val="20"/>
                <w:szCs w:val="20"/>
              </w:rPr>
            </w:pPr>
            <w:r w:rsidRPr="00EE42FB">
              <w:rPr>
                <w:color w:val="0070C0"/>
                <w:sz w:val="20"/>
                <w:szCs w:val="20"/>
              </w:rPr>
              <w:t>Environment (3 lessons)</w:t>
            </w:r>
          </w:p>
          <w:p w14:paraId="5CDC9802" w14:textId="77777777" w:rsidR="00BB4C7C" w:rsidRPr="00EE42FB" w:rsidRDefault="00BB4C7C" w:rsidP="005D1DCD">
            <w:pPr>
              <w:pStyle w:val="ListParagraph"/>
              <w:widowControl w:val="0"/>
              <w:numPr>
                <w:ilvl w:val="0"/>
                <w:numId w:val="57"/>
              </w:numPr>
              <w:tabs>
                <w:tab w:val="left" w:pos="2095"/>
              </w:tabs>
              <w:autoSpaceDE w:val="0"/>
              <w:autoSpaceDN w:val="0"/>
              <w:rPr>
                <w:color w:val="0070C0"/>
                <w:sz w:val="20"/>
                <w:szCs w:val="20"/>
              </w:rPr>
            </w:pPr>
            <w:r w:rsidRPr="00EE42FB">
              <w:rPr>
                <w:color w:val="0070C0"/>
                <w:sz w:val="20"/>
                <w:szCs w:val="20"/>
              </w:rPr>
              <w:t>Selecting descriptive sounds to accompany a poem</w:t>
            </w:r>
          </w:p>
          <w:p w14:paraId="15C06DC7" w14:textId="77777777" w:rsidR="00BB4C7C" w:rsidRPr="00EE42FB" w:rsidRDefault="00BB4C7C" w:rsidP="005D1DCD">
            <w:pPr>
              <w:pStyle w:val="ListParagraph"/>
              <w:widowControl w:val="0"/>
              <w:numPr>
                <w:ilvl w:val="0"/>
                <w:numId w:val="57"/>
              </w:numPr>
              <w:tabs>
                <w:tab w:val="left" w:pos="2095"/>
              </w:tabs>
              <w:autoSpaceDE w:val="0"/>
              <w:autoSpaceDN w:val="0"/>
              <w:rPr>
                <w:color w:val="0070C0"/>
                <w:sz w:val="20"/>
                <w:szCs w:val="20"/>
              </w:rPr>
            </w:pPr>
            <w:r w:rsidRPr="00EE42FB">
              <w:rPr>
                <w:color w:val="0070C0"/>
                <w:sz w:val="20"/>
                <w:szCs w:val="20"/>
              </w:rPr>
              <w:t xml:space="preserve"> Creating a musical re-telling of a poem</w:t>
            </w:r>
          </w:p>
          <w:p w14:paraId="12403819" w14:textId="77777777" w:rsidR="00BB4C7C" w:rsidRPr="00EE42FB" w:rsidRDefault="00BB4C7C" w:rsidP="005D1DCD">
            <w:pPr>
              <w:pStyle w:val="ListParagraph"/>
              <w:widowControl w:val="0"/>
              <w:numPr>
                <w:ilvl w:val="0"/>
                <w:numId w:val="57"/>
              </w:numPr>
              <w:tabs>
                <w:tab w:val="left" w:pos="2095"/>
              </w:tabs>
              <w:autoSpaceDE w:val="0"/>
              <w:autoSpaceDN w:val="0"/>
              <w:rPr>
                <w:color w:val="0070C0"/>
                <w:sz w:val="20"/>
                <w:szCs w:val="20"/>
              </w:rPr>
            </w:pPr>
            <w:r w:rsidRPr="00EE42FB">
              <w:rPr>
                <w:color w:val="0070C0"/>
                <w:sz w:val="20"/>
                <w:szCs w:val="20"/>
              </w:rPr>
              <w:t xml:space="preserve"> Singing in two-part harmony</w:t>
            </w:r>
          </w:p>
          <w:p w14:paraId="44B4D187" w14:textId="77777777" w:rsidR="00BB4C7C" w:rsidRPr="00EE42FB" w:rsidRDefault="00BB4C7C" w:rsidP="005D1DCD">
            <w:pPr>
              <w:pStyle w:val="ListParagraph"/>
              <w:widowControl w:val="0"/>
              <w:numPr>
                <w:ilvl w:val="0"/>
                <w:numId w:val="57"/>
              </w:numPr>
              <w:tabs>
                <w:tab w:val="left" w:pos="2095"/>
              </w:tabs>
              <w:autoSpaceDE w:val="0"/>
              <w:autoSpaceDN w:val="0"/>
              <w:rPr>
                <w:color w:val="0070C0"/>
                <w:sz w:val="20"/>
                <w:szCs w:val="20"/>
              </w:rPr>
            </w:pPr>
            <w:r w:rsidRPr="00EE42FB">
              <w:rPr>
                <w:color w:val="0070C0"/>
                <w:sz w:val="20"/>
                <w:szCs w:val="20"/>
              </w:rPr>
              <w:t xml:space="preserve"> Accompanying a song with a melodic ostinato</w:t>
            </w:r>
          </w:p>
          <w:p w14:paraId="67D6F597" w14:textId="77777777" w:rsidR="00BB4C7C" w:rsidRPr="00EE42FB" w:rsidRDefault="00BB4C7C" w:rsidP="005D1DCD">
            <w:pPr>
              <w:pStyle w:val="ListParagraph"/>
              <w:widowControl w:val="0"/>
              <w:numPr>
                <w:ilvl w:val="0"/>
                <w:numId w:val="57"/>
              </w:numPr>
              <w:tabs>
                <w:tab w:val="left" w:pos="2095"/>
              </w:tabs>
              <w:autoSpaceDE w:val="0"/>
              <w:autoSpaceDN w:val="0"/>
              <w:rPr>
                <w:color w:val="0070C0"/>
                <w:sz w:val="20"/>
                <w:szCs w:val="20"/>
              </w:rPr>
            </w:pPr>
            <w:r w:rsidRPr="00EE42FB">
              <w:rPr>
                <w:color w:val="0070C0"/>
                <w:sz w:val="20"/>
                <w:szCs w:val="20"/>
              </w:rPr>
              <w:t>Exploring timbre to create a descriptive piece of</w:t>
            </w:r>
          </w:p>
          <w:p w14:paraId="3C98A1FC" w14:textId="77777777" w:rsidR="00BB4C7C" w:rsidRPr="00EE42FB" w:rsidRDefault="00BB4C7C" w:rsidP="005D1DCD">
            <w:pPr>
              <w:tabs>
                <w:tab w:val="left" w:pos="2095"/>
              </w:tabs>
              <w:rPr>
                <w:color w:val="0070C0"/>
                <w:sz w:val="20"/>
                <w:szCs w:val="20"/>
              </w:rPr>
            </w:pPr>
            <w:r w:rsidRPr="00EE42FB">
              <w:rPr>
                <w:color w:val="0070C0"/>
                <w:sz w:val="20"/>
                <w:szCs w:val="20"/>
              </w:rPr>
              <w:lastRenderedPageBreak/>
              <w:t xml:space="preserve"> Music</w:t>
            </w:r>
          </w:p>
          <w:p w14:paraId="468B0B40" w14:textId="77777777" w:rsidR="00BB4C7C" w:rsidRPr="00EE42FB" w:rsidRDefault="00BB4C7C" w:rsidP="005D1DCD">
            <w:pPr>
              <w:pStyle w:val="ListParagraph"/>
              <w:widowControl w:val="0"/>
              <w:numPr>
                <w:ilvl w:val="0"/>
                <w:numId w:val="58"/>
              </w:numPr>
              <w:tabs>
                <w:tab w:val="left" w:pos="2095"/>
              </w:tabs>
              <w:autoSpaceDE w:val="0"/>
              <w:autoSpaceDN w:val="0"/>
              <w:rPr>
                <w:color w:val="0070C0"/>
                <w:sz w:val="20"/>
                <w:szCs w:val="20"/>
              </w:rPr>
            </w:pPr>
            <w:r w:rsidRPr="00EE42FB">
              <w:rPr>
                <w:color w:val="0070C0"/>
                <w:sz w:val="20"/>
                <w:szCs w:val="20"/>
              </w:rPr>
              <w:t>Learning about ternary form</w:t>
            </w:r>
          </w:p>
          <w:p w14:paraId="5F3B73C2" w14:textId="77777777" w:rsidR="00BB4C7C" w:rsidRPr="00EE42FB" w:rsidRDefault="00BB4C7C" w:rsidP="005D1DCD">
            <w:pPr>
              <w:pStyle w:val="ListParagraph"/>
              <w:widowControl w:val="0"/>
              <w:numPr>
                <w:ilvl w:val="0"/>
                <w:numId w:val="57"/>
              </w:numPr>
              <w:tabs>
                <w:tab w:val="left" w:pos="2095"/>
              </w:tabs>
              <w:autoSpaceDE w:val="0"/>
              <w:autoSpaceDN w:val="0"/>
              <w:rPr>
                <w:color w:val="0070C0"/>
                <w:sz w:val="20"/>
                <w:szCs w:val="20"/>
              </w:rPr>
            </w:pPr>
            <w:r w:rsidRPr="00EE42FB">
              <w:rPr>
                <w:color w:val="0070C0"/>
                <w:sz w:val="20"/>
                <w:szCs w:val="20"/>
              </w:rPr>
              <w:t>Singing a song with Expression</w:t>
            </w:r>
          </w:p>
          <w:p w14:paraId="06D4CDB2" w14:textId="77777777" w:rsidR="00BB4C7C" w:rsidRPr="00EE42FB" w:rsidRDefault="00BB4C7C" w:rsidP="005D1DCD">
            <w:pPr>
              <w:pStyle w:val="ListParagraph"/>
              <w:widowControl w:val="0"/>
              <w:numPr>
                <w:ilvl w:val="0"/>
                <w:numId w:val="57"/>
              </w:numPr>
              <w:tabs>
                <w:tab w:val="left" w:pos="2095"/>
              </w:tabs>
              <w:autoSpaceDE w:val="0"/>
              <w:autoSpaceDN w:val="0"/>
              <w:rPr>
                <w:color w:val="0070C0"/>
                <w:sz w:val="20"/>
                <w:szCs w:val="20"/>
              </w:rPr>
            </w:pPr>
            <w:r w:rsidRPr="00EE42FB">
              <w:rPr>
                <w:color w:val="0070C0"/>
                <w:sz w:val="20"/>
                <w:szCs w:val="20"/>
              </w:rPr>
              <w:t>Developing the lyrics of a song</w:t>
            </w:r>
          </w:p>
          <w:p w14:paraId="2CE3CE94" w14:textId="77777777" w:rsidR="00BB4C7C" w:rsidRPr="00EE42FB" w:rsidRDefault="00BB4C7C" w:rsidP="005D1DCD">
            <w:pPr>
              <w:pStyle w:val="ListParagraph"/>
              <w:widowControl w:val="0"/>
              <w:numPr>
                <w:ilvl w:val="0"/>
                <w:numId w:val="57"/>
              </w:numPr>
              <w:tabs>
                <w:tab w:val="left" w:pos="2095"/>
              </w:tabs>
              <w:autoSpaceDE w:val="0"/>
              <w:autoSpaceDN w:val="0"/>
              <w:rPr>
                <w:color w:val="0070C0"/>
                <w:sz w:val="20"/>
                <w:szCs w:val="20"/>
              </w:rPr>
            </w:pPr>
            <w:r w:rsidRPr="00EE42FB">
              <w:rPr>
                <w:color w:val="0070C0"/>
                <w:sz w:val="20"/>
                <w:szCs w:val="20"/>
              </w:rPr>
              <w:t>Choosing timbre to make an accompaniment</w:t>
            </w:r>
          </w:p>
          <w:p w14:paraId="1187C620" w14:textId="6A6D0D4D" w:rsidR="00BB4C7C" w:rsidRPr="001F43F4" w:rsidRDefault="00BB4C7C" w:rsidP="00704382">
            <w:pPr>
              <w:rPr>
                <w:color w:val="4472C4" w:themeColor="accent1"/>
                <w:sz w:val="20"/>
                <w:szCs w:val="20"/>
              </w:rPr>
            </w:pPr>
          </w:p>
        </w:tc>
      </w:tr>
      <w:tr w:rsidR="00BB4C7C" w14:paraId="328DE971" w14:textId="77777777" w:rsidTr="00BB4C7C">
        <w:trPr>
          <w:trHeight w:val="1689"/>
        </w:trPr>
        <w:tc>
          <w:tcPr>
            <w:tcW w:w="1129" w:type="dxa"/>
            <w:vMerge w:val="restart"/>
            <w:tcBorders>
              <w:top w:val="single" w:sz="18" w:space="0" w:color="auto"/>
            </w:tcBorders>
            <w:shd w:val="clear" w:color="auto" w:fill="70AD47" w:themeFill="accent6"/>
          </w:tcPr>
          <w:p w14:paraId="7FBD89A7" w14:textId="2688A1F3" w:rsidR="00BB4C7C" w:rsidRDefault="00BB4C7C" w:rsidP="00704382">
            <w:pPr>
              <w:jc w:val="center"/>
              <w:rPr>
                <w:noProof/>
                <w:sz w:val="36"/>
                <w:szCs w:val="36"/>
              </w:rPr>
            </w:pPr>
            <w:r>
              <w:rPr>
                <w:noProof/>
                <w:sz w:val="36"/>
                <w:szCs w:val="36"/>
              </w:rPr>
              <w:lastRenderedPageBreak/>
              <w:t>Year 4</w:t>
            </w:r>
          </w:p>
        </w:tc>
        <w:tc>
          <w:tcPr>
            <w:tcW w:w="8080" w:type="dxa"/>
            <w:vMerge w:val="restart"/>
            <w:tcBorders>
              <w:top w:val="single" w:sz="4" w:space="0" w:color="auto"/>
            </w:tcBorders>
            <w:shd w:val="clear" w:color="auto" w:fill="FFFFFF" w:themeFill="background1"/>
          </w:tcPr>
          <w:p w14:paraId="06F74BC3" w14:textId="77777777" w:rsidR="00BB4C7C" w:rsidRPr="00704382" w:rsidRDefault="00BB4C7C" w:rsidP="00704382">
            <w:pPr>
              <w:pStyle w:val="bulletundertext"/>
              <w:numPr>
                <w:ilvl w:val="0"/>
                <w:numId w:val="0"/>
              </w:numPr>
              <w:spacing w:after="120"/>
              <w:ind w:left="357" w:hanging="357"/>
              <w:rPr>
                <w:color w:val="000000" w:themeColor="text1"/>
                <w:sz w:val="20"/>
                <w:szCs w:val="20"/>
                <w:u w:val="single"/>
              </w:rPr>
            </w:pPr>
            <w:r w:rsidRPr="00704382">
              <w:rPr>
                <w:color w:val="000000" w:themeColor="text1"/>
                <w:sz w:val="20"/>
                <w:szCs w:val="20"/>
                <w:u w:val="single"/>
              </w:rPr>
              <w:t>National Curriculum: Key Stage 2</w:t>
            </w:r>
          </w:p>
          <w:p w14:paraId="58221CA1" w14:textId="77777777" w:rsidR="00BB4C7C" w:rsidRPr="00704382" w:rsidRDefault="00BB4C7C" w:rsidP="00704382">
            <w:pPr>
              <w:pStyle w:val="bulletundertext"/>
              <w:numPr>
                <w:ilvl w:val="0"/>
                <w:numId w:val="44"/>
              </w:numPr>
              <w:spacing w:after="120"/>
              <w:rPr>
                <w:color w:val="000000" w:themeColor="text1"/>
                <w:sz w:val="20"/>
                <w:szCs w:val="20"/>
              </w:rPr>
            </w:pPr>
            <w:r w:rsidRPr="00704382">
              <w:rPr>
                <w:color w:val="000000" w:themeColor="text1"/>
                <w:sz w:val="20"/>
                <w:szCs w:val="20"/>
                <w:highlight w:val="green"/>
              </w:rPr>
              <w:t>Play and perform in solo and ensemble contexts, using their voices and playing musical instruments with increasing accuracy, fluency, control and expression.</w:t>
            </w:r>
          </w:p>
          <w:p w14:paraId="2FB12D72" w14:textId="77777777" w:rsidR="00BB4C7C" w:rsidRPr="00704382" w:rsidRDefault="00BB4C7C" w:rsidP="00704382">
            <w:pPr>
              <w:pStyle w:val="bulletundertext"/>
              <w:numPr>
                <w:ilvl w:val="0"/>
                <w:numId w:val="44"/>
              </w:numPr>
              <w:spacing w:after="120"/>
              <w:rPr>
                <w:color w:val="000000" w:themeColor="text1"/>
                <w:sz w:val="20"/>
                <w:szCs w:val="20"/>
              </w:rPr>
            </w:pPr>
            <w:r w:rsidRPr="00704382">
              <w:rPr>
                <w:color w:val="000000" w:themeColor="text1"/>
                <w:sz w:val="20"/>
                <w:szCs w:val="20"/>
                <w:highlight w:val="red"/>
              </w:rPr>
              <w:t>Improvise and compose music for a range of purposes using the inter-related dimensions of music.</w:t>
            </w:r>
          </w:p>
          <w:p w14:paraId="3B2949E7" w14:textId="77777777" w:rsidR="00BB4C7C" w:rsidRPr="00704382" w:rsidRDefault="00BB4C7C" w:rsidP="00704382">
            <w:pPr>
              <w:pStyle w:val="bulletundertext"/>
              <w:numPr>
                <w:ilvl w:val="0"/>
                <w:numId w:val="44"/>
              </w:numPr>
              <w:spacing w:after="120"/>
              <w:rPr>
                <w:color w:val="000000" w:themeColor="text1"/>
                <w:sz w:val="20"/>
                <w:szCs w:val="20"/>
              </w:rPr>
            </w:pPr>
            <w:r w:rsidRPr="00704382">
              <w:rPr>
                <w:color w:val="000000" w:themeColor="text1"/>
                <w:sz w:val="20"/>
                <w:szCs w:val="20"/>
                <w:highlight w:val="darkCyan"/>
              </w:rPr>
              <w:t>Listen with attention to detail and recall sounds with increasing aural memory.</w:t>
            </w:r>
          </w:p>
          <w:p w14:paraId="3A04F471" w14:textId="77777777" w:rsidR="00BB4C7C" w:rsidRPr="00704382" w:rsidRDefault="00BB4C7C" w:rsidP="00704382">
            <w:pPr>
              <w:pStyle w:val="bulletundertext"/>
              <w:numPr>
                <w:ilvl w:val="0"/>
                <w:numId w:val="44"/>
              </w:numPr>
              <w:spacing w:after="120"/>
              <w:rPr>
                <w:color w:val="000000" w:themeColor="text1"/>
                <w:sz w:val="20"/>
                <w:szCs w:val="20"/>
              </w:rPr>
            </w:pPr>
            <w:r w:rsidRPr="00704382">
              <w:rPr>
                <w:color w:val="000000" w:themeColor="text1"/>
                <w:sz w:val="20"/>
                <w:szCs w:val="20"/>
                <w:highlight w:val="blue"/>
              </w:rPr>
              <w:t>Use and understand staff and other musical notations.</w:t>
            </w:r>
          </w:p>
          <w:p w14:paraId="6B225E80" w14:textId="5F5C28D1" w:rsidR="00BB4C7C" w:rsidRPr="00704382" w:rsidRDefault="00BB4C7C" w:rsidP="00704382">
            <w:pPr>
              <w:pStyle w:val="bulletundertext"/>
              <w:numPr>
                <w:ilvl w:val="0"/>
                <w:numId w:val="44"/>
              </w:numPr>
              <w:spacing w:after="120"/>
              <w:rPr>
                <w:color w:val="000000" w:themeColor="text1"/>
                <w:sz w:val="20"/>
                <w:szCs w:val="20"/>
              </w:rPr>
            </w:pPr>
            <w:r w:rsidRPr="00704382">
              <w:rPr>
                <w:color w:val="000000" w:themeColor="text1"/>
                <w:sz w:val="20"/>
                <w:szCs w:val="20"/>
                <w:highlight w:val="darkMagenta"/>
              </w:rPr>
              <w:t>Appreciate and understand a wide range of high-quality live and recorded music drawn from different traditions and from great composers and musicians.</w:t>
            </w:r>
          </w:p>
          <w:p w14:paraId="2556C9ED" w14:textId="4210DC1C" w:rsidR="00BB4C7C" w:rsidRPr="00704382" w:rsidRDefault="00BB4C7C" w:rsidP="00704382">
            <w:pPr>
              <w:pStyle w:val="ListParagraph"/>
              <w:numPr>
                <w:ilvl w:val="0"/>
                <w:numId w:val="44"/>
              </w:numPr>
              <w:rPr>
                <w:sz w:val="20"/>
                <w:szCs w:val="20"/>
              </w:rPr>
            </w:pPr>
            <w:r>
              <w:rPr>
                <w:color w:val="000000" w:themeColor="text1"/>
                <w:sz w:val="20"/>
                <w:szCs w:val="20"/>
                <w:highlight w:val="darkYellow"/>
              </w:rPr>
              <w:t>D</w:t>
            </w:r>
            <w:r w:rsidRPr="00704382">
              <w:rPr>
                <w:color w:val="000000" w:themeColor="text1"/>
                <w:sz w:val="20"/>
                <w:szCs w:val="20"/>
                <w:highlight w:val="darkYellow"/>
              </w:rPr>
              <w:t>evelop an understanding of the history of music.</w:t>
            </w:r>
          </w:p>
        </w:tc>
        <w:tc>
          <w:tcPr>
            <w:tcW w:w="11624" w:type="dxa"/>
            <w:tcBorders>
              <w:top w:val="single" w:sz="4" w:space="0" w:color="auto"/>
              <w:bottom w:val="single" w:sz="4" w:space="0" w:color="auto"/>
            </w:tcBorders>
            <w:shd w:val="clear" w:color="auto" w:fill="FFFFFF" w:themeFill="background1"/>
          </w:tcPr>
          <w:p w14:paraId="387FB9D4" w14:textId="77777777" w:rsidR="00BB4C7C" w:rsidRDefault="00BB4C7C" w:rsidP="00704382">
            <w:pPr>
              <w:rPr>
                <w:b/>
                <w:bCs/>
                <w:sz w:val="20"/>
                <w:szCs w:val="20"/>
              </w:rPr>
            </w:pPr>
            <w:r w:rsidRPr="001F43F4">
              <w:rPr>
                <w:b/>
                <w:bCs/>
                <w:sz w:val="20"/>
                <w:szCs w:val="20"/>
                <w:highlight w:val="yellow"/>
              </w:rPr>
              <w:t>Autumn: Water, Water Everywhere</w:t>
            </w:r>
          </w:p>
          <w:p w14:paraId="63011017" w14:textId="77777777" w:rsidR="00BB4C7C" w:rsidRDefault="00BB4C7C" w:rsidP="00F32A8B">
            <w:pPr>
              <w:rPr>
                <w:color w:val="4472C4" w:themeColor="accent1"/>
                <w:sz w:val="20"/>
                <w:szCs w:val="20"/>
              </w:rPr>
            </w:pPr>
            <w:r>
              <w:rPr>
                <w:color w:val="4472C4" w:themeColor="accent1"/>
                <w:sz w:val="20"/>
                <w:szCs w:val="20"/>
              </w:rPr>
              <w:t>Ukelele Magic: Music Express Scheme</w:t>
            </w:r>
          </w:p>
          <w:p w14:paraId="09007949" w14:textId="77777777" w:rsidR="00BB4C7C" w:rsidRPr="00F32A8B" w:rsidRDefault="00BB4C7C" w:rsidP="00704382">
            <w:pPr>
              <w:rPr>
                <w:color w:val="0070C0"/>
                <w:sz w:val="20"/>
                <w:szCs w:val="20"/>
              </w:rPr>
            </w:pPr>
          </w:p>
          <w:p w14:paraId="50F5EFF0" w14:textId="5BC6AFB9" w:rsidR="00BB4C7C" w:rsidRPr="00F32A8B" w:rsidRDefault="00BB4C7C" w:rsidP="00F32A8B">
            <w:pPr>
              <w:ind w:left="360"/>
              <w:rPr>
                <w:color w:val="0070C0"/>
                <w:sz w:val="20"/>
                <w:szCs w:val="20"/>
              </w:rPr>
            </w:pPr>
            <w:r w:rsidRPr="00F32A8B">
              <w:rPr>
                <w:color w:val="0070C0"/>
                <w:sz w:val="20"/>
                <w:szCs w:val="20"/>
              </w:rPr>
              <w:t>2.Opening it up (2</w:t>
            </w:r>
            <w:r w:rsidRPr="00F32A8B">
              <w:rPr>
                <w:color w:val="0070C0"/>
                <w:sz w:val="20"/>
                <w:szCs w:val="20"/>
                <w:vertAlign w:val="superscript"/>
              </w:rPr>
              <w:t>nd</w:t>
            </w:r>
            <w:r w:rsidRPr="00F32A8B">
              <w:rPr>
                <w:color w:val="0070C0"/>
                <w:sz w:val="20"/>
                <w:szCs w:val="20"/>
              </w:rPr>
              <w:t xml:space="preserve"> 2 lessons)</w:t>
            </w:r>
          </w:p>
          <w:p w14:paraId="25AFF940" w14:textId="77777777" w:rsidR="00BB4C7C" w:rsidRPr="00F32A8B" w:rsidRDefault="00BB4C7C" w:rsidP="00F32A8B">
            <w:pPr>
              <w:ind w:left="360"/>
              <w:rPr>
                <w:color w:val="0070C0"/>
                <w:sz w:val="20"/>
                <w:szCs w:val="20"/>
              </w:rPr>
            </w:pPr>
          </w:p>
          <w:p w14:paraId="4D7D0FC8" w14:textId="1C6CDAB2" w:rsidR="00BB4C7C" w:rsidRPr="00F32A8B" w:rsidRDefault="00BB4C7C" w:rsidP="00F32A8B">
            <w:pPr>
              <w:ind w:left="360"/>
              <w:rPr>
                <w:color w:val="0070C0"/>
                <w:sz w:val="20"/>
                <w:szCs w:val="20"/>
              </w:rPr>
            </w:pPr>
            <w:r w:rsidRPr="00F32A8B">
              <w:rPr>
                <w:color w:val="0070C0"/>
                <w:sz w:val="20"/>
                <w:szCs w:val="20"/>
              </w:rPr>
              <w:t>3. Our first chord (4 lessons)</w:t>
            </w:r>
          </w:p>
          <w:p w14:paraId="7239A5CE" w14:textId="77777777" w:rsidR="00BB4C7C" w:rsidRDefault="00BB4C7C" w:rsidP="00704382">
            <w:pPr>
              <w:rPr>
                <w:sz w:val="20"/>
                <w:szCs w:val="20"/>
              </w:rPr>
            </w:pPr>
          </w:p>
          <w:p w14:paraId="0D8D3F20" w14:textId="77777777" w:rsidR="00BB4C7C" w:rsidRPr="001F43F4" w:rsidRDefault="00BB4C7C" w:rsidP="00704382">
            <w:pPr>
              <w:rPr>
                <w:color w:val="4472C4" w:themeColor="accent1"/>
                <w:sz w:val="20"/>
                <w:szCs w:val="20"/>
              </w:rPr>
            </w:pPr>
          </w:p>
        </w:tc>
      </w:tr>
      <w:tr w:rsidR="00BB4C7C" w14:paraId="1A60750E" w14:textId="77777777" w:rsidTr="00BB4C7C">
        <w:trPr>
          <w:trHeight w:val="995"/>
        </w:trPr>
        <w:tc>
          <w:tcPr>
            <w:tcW w:w="1129" w:type="dxa"/>
            <w:vMerge/>
            <w:shd w:val="clear" w:color="auto" w:fill="70AD47" w:themeFill="accent6"/>
          </w:tcPr>
          <w:p w14:paraId="36C16334" w14:textId="77777777" w:rsidR="00BB4C7C" w:rsidRDefault="00BB4C7C" w:rsidP="00704382">
            <w:pPr>
              <w:jc w:val="center"/>
              <w:rPr>
                <w:noProof/>
                <w:sz w:val="36"/>
                <w:szCs w:val="36"/>
              </w:rPr>
            </w:pPr>
          </w:p>
        </w:tc>
        <w:tc>
          <w:tcPr>
            <w:tcW w:w="8080" w:type="dxa"/>
            <w:vMerge/>
          </w:tcPr>
          <w:p w14:paraId="34078075" w14:textId="1B93070F" w:rsidR="00BB4C7C" w:rsidRPr="001F43F4" w:rsidRDefault="00BB4C7C" w:rsidP="00704382">
            <w:pPr>
              <w:widowControl w:val="0"/>
              <w:tabs>
                <w:tab w:val="left" w:pos="2095"/>
              </w:tabs>
              <w:autoSpaceDE w:val="0"/>
              <w:autoSpaceDN w:val="0"/>
              <w:rPr>
                <w:b/>
                <w:bCs/>
                <w:sz w:val="20"/>
                <w:szCs w:val="20"/>
              </w:rPr>
            </w:pPr>
          </w:p>
        </w:tc>
        <w:tc>
          <w:tcPr>
            <w:tcW w:w="11624" w:type="dxa"/>
            <w:tcBorders>
              <w:top w:val="single" w:sz="4" w:space="0" w:color="auto"/>
              <w:bottom w:val="single" w:sz="4" w:space="0" w:color="auto"/>
            </w:tcBorders>
          </w:tcPr>
          <w:p w14:paraId="289ACA32" w14:textId="77777777" w:rsidR="00BB4C7C" w:rsidRDefault="00BB4C7C" w:rsidP="00704382">
            <w:pPr>
              <w:rPr>
                <w:b/>
                <w:bCs/>
                <w:sz w:val="20"/>
                <w:szCs w:val="20"/>
              </w:rPr>
            </w:pPr>
            <w:r w:rsidRPr="001F43F4">
              <w:rPr>
                <w:b/>
                <w:bCs/>
                <w:sz w:val="20"/>
                <w:szCs w:val="20"/>
                <w:highlight w:val="yellow"/>
              </w:rPr>
              <w:t>Spring: The Ancient Egyptians</w:t>
            </w:r>
          </w:p>
          <w:p w14:paraId="1D81EE69" w14:textId="77777777" w:rsidR="00BB4C7C" w:rsidRDefault="00BB4C7C" w:rsidP="00704382">
            <w:pPr>
              <w:rPr>
                <w:b/>
                <w:bCs/>
                <w:sz w:val="20"/>
                <w:szCs w:val="20"/>
              </w:rPr>
            </w:pPr>
          </w:p>
          <w:p w14:paraId="1A5CB4EB" w14:textId="77777777" w:rsidR="00BB4C7C" w:rsidRDefault="00BB4C7C" w:rsidP="00A439C5">
            <w:pPr>
              <w:tabs>
                <w:tab w:val="left" w:pos="2095"/>
              </w:tabs>
              <w:rPr>
                <w:rFonts w:ascii="Aptos" w:hAnsi="Aptos" w:cstheme="minorHAnsi"/>
                <w:color w:val="0070C0"/>
                <w:sz w:val="20"/>
                <w:szCs w:val="20"/>
                <w:u w:val="single"/>
              </w:rPr>
            </w:pPr>
            <w:r w:rsidRPr="00F630B6">
              <w:rPr>
                <w:rFonts w:ascii="Aptos" w:hAnsi="Aptos" w:cstheme="minorHAnsi"/>
                <w:color w:val="0070C0"/>
                <w:sz w:val="20"/>
                <w:szCs w:val="20"/>
                <w:u w:val="single"/>
              </w:rPr>
              <w:t>Granular Knowledge, taught through Music Express</w:t>
            </w:r>
          </w:p>
          <w:p w14:paraId="7195487A" w14:textId="77777777" w:rsidR="00BB4C7C" w:rsidRPr="00EB6902" w:rsidRDefault="00BB4C7C" w:rsidP="00A439C5">
            <w:pPr>
              <w:tabs>
                <w:tab w:val="left" w:pos="2095"/>
              </w:tabs>
              <w:rPr>
                <w:rFonts w:ascii="Aptos" w:hAnsi="Aptos" w:cstheme="minorHAnsi"/>
                <w:color w:val="0070C0"/>
                <w:sz w:val="20"/>
                <w:szCs w:val="20"/>
              </w:rPr>
            </w:pPr>
            <w:r w:rsidRPr="00EB6902">
              <w:rPr>
                <w:rFonts w:ascii="Aptos" w:hAnsi="Aptos" w:cstheme="minorHAnsi"/>
                <w:color w:val="0070C0"/>
                <w:sz w:val="20"/>
                <w:szCs w:val="20"/>
              </w:rPr>
              <w:t>Ancient World (3 lessons: Ancient Egyptians, musical procession, amazing procession)</w:t>
            </w:r>
          </w:p>
          <w:p w14:paraId="070A5780" w14:textId="77777777" w:rsidR="00BB4C7C" w:rsidRDefault="00BB4C7C" w:rsidP="00A439C5">
            <w:pPr>
              <w:tabs>
                <w:tab w:val="left" w:pos="2095"/>
              </w:tabs>
              <w:rPr>
                <w:rFonts w:ascii="Aptos" w:hAnsi="Aptos" w:cstheme="minorHAnsi"/>
                <w:color w:val="0070C0"/>
                <w:sz w:val="20"/>
                <w:szCs w:val="20"/>
              </w:rPr>
            </w:pPr>
            <w:r w:rsidRPr="00EB6902">
              <w:rPr>
                <w:rFonts w:ascii="Aptos" w:hAnsi="Aptos" w:cstheme="minorHAnsi"/>
                <w:color w:val="0070C0"/>
                <w:sz w:val="20"/>
                <w:szCs w:val="20"/>
              </w:rPr>
              <w:t>Musical Focus:</w:t>
            </w:r>
            <w:r>
              <w:rPr>
                <w:rFonts w:ascii="Aptos" w:hAnsi="Aptos" w:cstheme="minorHAnsi"/>
                <w:color w:val="0070C0"/>
                <w:sz w:val="20"/>
                <w:szCs w:val="20"/>
              </w:rPr>
              <w:t xml:space="preserve"> structure</w:t>
            </w:r>
          </w:p>
          <w:p w14:paraId="3CFF4044" w14:textId="77777777" w:rsidR="00BB4C7C" w:rsidRDefault="00BB4C7C" w:rsidP="00A439C5">
            <w:pPr>
              <w:tabs>
                <w:tab w:val="left" w:pos="2095"/>
              </w:tabs>
              <w:rPr>
                <w:rFonts w:ascii="Aptos" w:hAnsi="Aptos" w:cstheme="minorHAnsi"/>
                <w:color w:val="0070C0"/>
                <w:sz w:val="20"/>
                <w:szCs w:val="20"/>
              </w:rPr>
            </w:pPr>
          </w:p>
          <w:p w14:paraId="168041F7" w14:textId="77777777" w:rsidR="00BB4C7C" w:rsidRDefault="00BB4C7C" w:rsidP="00BE19E0">
            <w:pPr>
              <w:pStyle w:val="NormalWeb"/>
              <w:numPr>
                <w:ilvl w:val="0"/>
                <w:numId w:val="67"/>
              </w:numPr>
              <w:shd w:val="clear" w:color="auto" w:fill="FFFFFF"/>
              <w:rPr>
                <w:rFonts w:ascii="FuturaStd" w:hAnsi="FuturaStd"/>
              </w:rPr>
            </w:pPr>
            <w:r>
              <w:rPr>
                <w:rFonts w:ascii="FuturaStd" w:hAnsi="FuturaStd"/>
              </w:rPr>
              <w:t xml:space="preserve">Learning a verse and chorus song (Lesson 1) </w:t>
            </w:r>
          </w:p>
          <w:p w14:paraId="516F6B49" w14:textId="77777777" w:rsidR="00BB4C7C" w:rsidRDefault="00BB4C7C" w:rsidP="00BE19E0">
            <w:pPr>
              <w:pStyle w:val="NormalWeb"/>
              <w:numPr>
                <w:ilvl w:val="0"/>
                <w:numId w:val="67"/>
              </w:numPr>
              <w:shd w:val="clear" w:color="auto" w:fill="FFFFFF"/>
              <w:rPr>
                <w:rFonts w:ascii="FuturaStd" w:hAnsi="FuturaStd"/>
              </w:rPr>
            </w:pPr>
            <w:r>
              <w:rPr>
                <w:rFonts w:ascii="FuturaStd" w:hAnsi="FuturaStd"/>
              </w:rPr>
              <w:t xml:space="preserve">Understanding that melodies have phrases (Lesson 1) </w:t>
            </w:r>
          </w:p>
          <w:p w14:paraId="3A739F18" w14:textId="77777777" w:rsidR="00BB4C7C" w:rsidRDefault="00BB4C7C" w:rsidP="00BE19E0">
            <w:pPr>
              <w:pStyle w:val="NormalWeb"/>
              <w:numPr>
                <w:ilvl w:val="0"/>
                <w:numId w:val="67"/>
              </w:numPr>
              <w:shd w:val="clear" w:color="auto" w:fill="FFFFFF"/>
              <w:rPr>
                <w:rFonts w:ascii="FuturaStd" w:hAnsi="FuturaStd"/>
              </w:rPr>
            </w:pPr>
            <w:r>
              <w:rPr>
                <w:rFonts w:ascii="FuturaStd" w:hAnsi="FuturaStd"/>
              </w:rPr>
              <w:t xml:space="preserve">Exploring layers and layering (Lesson 1) </w:t>
            </w:r>
          </w:p>
          <w:p w14:paraId="00AB31D1" w14:textId="77777777" w:rsidR="00BB4C7C" w:rsidRDefault="00BB4C7C" w:rsidP="00BE19E0">
            <w:pPr>
              <w:pStyle w:val="NormalWeb"/>
              <w:numPr>
                <w:ilvl w:val="0"/>
                <w:numId w:val="67"/>
              </w:numPr>
              <w:shd w:val="clear" w:color="auto" w:fill="FFFFFF"/>
              <w:rPr>
                <w:rFonts w:ascii="FuturaStd" w:hAnsi="FuturaStd"/>
              </w:rPr>
            </w:pPr>
            <w:r>
              <w:rPr>
                <w:rFonts w:ascii="FuturaStd" w:hAnsi="FuturaStd"/>
              </w:rPr>
              <w:t xml:space="preserve">Comparing and contrasting structure (Lesson 2) </w:t>
            </w:r>
          </w:p>
          <w:p w14:paraId="42A2C716" w14:textId="77777777" w:rsidR="00BB4C7C" w:rsidRDefault="00BB4C7C" w:rsidP="00BE19E0">
            <w:pPr>
              <w:pStyle w:val="NormalWeb"/>
              <w:numPr>
                <w:ilvl w:val="0"/>
                <w:numId w:val="67"/>
              </w:numPr>
              <w:shd w:val="clear" w:color="auto" w:fill="FFFFFF"/>
              <w:rPr>
                <w:rFonts w:ascii="FuturaStd" w:hAnsi="FuturaStd"/>
              </w:rPr>
            </w:pPr>
            <w:r>
              <w:rPr>
                <w:rFonts w:ascii="FuturaStd" w:hAnsi="FuturaStd"/>
              </w:rPr>
              <w:t xml:space="preserve">Understanding layers in musical structure (Lesson 2) </w:t>
            </w:r>
          </w:p>
          <w:p w14:paraId="79BC7E9E" w14:textId="77777777" w:rsidR="00BB4C7C" w:rsidRDefault="00BB4C7C" w:rsidP="00BE19E0">
            <w:pPr>
              <w:pStyle w:val="NormalWeb"/>
              <w:numPr>
                <w:ilvl w:val="0"/>
                <w:numId w:val="67"/>
              </w:numPr>
              <w:shd w:val="clear" w:color="auto" w:fill="FFFFFF"/>
              <w:rPr>
                <w:rFonts w:ascii="FuturaStd" w:hAnsi="FuturaStd"/>
              </w:rPr>
            </w:pPr>
            <w:r>
              <w:rPr>
                <w:rFonts w:ascii="FuturaStd" w:hAnsi="FuturaStd"/>
              </w:rPr>
              <w:t xml:space="preserve">Identifying key features of minimalist structure (Lesson 2) </w:t>
            </w:r>
          </w:p>
          <w:p w14:paraId="4F5260B8" w14:textId="77777777" w:rsidR="00BB4C7C" w:rsidRDefault="00BB4C7C" w:rsidP="00BE19E0">
            <w:pPr>
              <w:pStyle w:val="NormalWeb"/>
              <w:numPr>
                <w:ilvl w:val="0"/>
                <w:numId w:val="67"/>
              </w:numPr>
              <w:shd w:val="clear" w:color="auto" w:fill="FFFFFF"/>
              <w:rPr>
                <w:rFonts w:ascii="FuturaStd" w:hAnsi="FuturaStd"/>
              </w:rPr>
            </w:pPr>
            <w:r>
              <w:rPr>
                <w:rFonts w:ascii="FuturaStd" w:hAnsi="FuturaStd"/>
              </w:rPr>
              <w:t xml:space="preserve">Playing in groups (Lesson 3) </w:t>
            </w:r>
          </w:p>
          <w:p w14:paraId="26554D49" w14:textId="77777777" w:rsidR="00BB4C7C" w:rsidRDefault="00BB4C7C" w:rsidP="00BE19E0">
            <w:pPr>
              <w:pStyle w:val="NormalWeb"/>
              <w:numPr>
                <w:ilvl w:val="0"/>
                <w:numId w:val="67"/>
              </w:numPr>
              <w:shd w:val="clear" w:color="auto" w:fill="FFFFFF"/>
              <w:rPr>
                <w:rFonts w:ascii="FuturaStd" w:hAnsi="FuturaStd"/>
              </w:rPr>
            </w:pPr>
            <w:r>
              <w:rPr>
                <w:rFonts w:ascii="FuturaStd" w:hAnsi="FuturaStd"/>
              </w:rPr>
              <w:t xml:space="preserve">Combining sections of music in a layered structure (Lesson 3) </w:t>
            </w:r>
          </w:p>
          <w:p w14:paraId="3182A636" w14:textId="77777777" w:rsidR="00BB4C7C" w:rsidRDefault="00BB4C7C" w:rsidP="00BE19E0">
            <w:pPr>
              <w:pStyle w:val="NormalWeb"/>
              <w:numPr>
                <w:ilvl w:val="0"/>
                <w:numId w:val="67"/>
              </w:numPr>
              <w:shd w:val="clear" w:color="auto" w:fill="FFFFFF"/>
              <w:rPr>
                <w:rFonts w:ascii="FuturaStd" w:hAnsi="FuturaStd"/>
              </w:rPr>
            </w:pPr>
            <w:r>
              <w:rPr>
                <w:rFonts w:ascii="FuturaStd" w:hAnsi="FuturaStd"/>
              </w:rPr>
              <w:t xml:space="preserve">Rehearsing and preparing for a performance (Lesson 3) </w:t>
            </w:r>
          </w:p>
          <w:p w14:paraId="7543A10D" w14:textId="77777777" w:rsidR="00BB4C7C" w:rsidRDefault="00BB4C7C" w:rsidP="00A439C5">
            <w:pPr>
              <w:tabs>
                <w:tab w:val="left" w:pos="2095"/>
              </w:tabs>
              <w:rPr>
                <w:rFonts w:ascii="Aptos" w:hAnsi="Aptos" w:cstheme="minorHAnsi"/>
                <w:color w:val="0070C0"/>
                <w:sz w:val="20"/>
                <w:szCs w:val="20"/>
              </w:rPr>
            </w:pPr>
          </w:p>
          <w:p w14:paraId="32CB819F" w14:textId="77777777" w:rsidR="00BB4C7C" w:rsidRDefault="00BB4C7C" w:rsidP="00A439C5">
            <w:pPr>
              <w:tabs>
                <w:tab w:val="left" w:pos="2095"/>
              </w:tabs>
              <w:rPr>
                <w:rFonts w:ascii="Aptos" w:hAnsi="Aptos" w:cstheme="minorHAnsi"/>
                <w:color w:val="0070C0"/>
                <w:sz w:val="20"/>
                <w:szCs w:val="20"/>
              </w:rPr>
            </w:pPr>
          </w:p>
          <w:p w14:paraId="3D047978" w14:textId="77777777" w:rsidR="00BB4C7C" w:rsidRDefault="00BB4C7C" w:rsidP="00A439C5">
            <w:pPr>
              <w:tabs>
                <w:tab w:val="left" w:pos="2095"/>
              </w:tabs>
              <w:rPr>
                <w:rFonts w:ascii="Aptos" w:hAnsi="Aptos" w:cstheme="minorHAnsi"/>
                <w:color w:val="0070C0"/>
                <w:sz w:val="20"/>
                <w:szCs w:val="20"/>
              </w:rPr>
            </w:pPr>
          </w:p>
          <w:p w14:paraId="06790DFB" w14:textId="77777777" w:rsidR="00BB4C7C" w:rsidRDefault="00BB4C7C" w:rsidP="00A439C5">
            <w:pPr>
              <w:tabs>
                <w:tab w:val="left" w:pos="2095"/>
              </w:tabs>
              <w:rPr>
                <w:rFonts w:ascii="Aptos" w:hAnsi="Aptos" w:cstheme="minorHAnsi"/>
                <w:color w:val="0070C0"/>
                <w:sz w:val="20"/>
                <w:szCs w:val="20"/>
              </w:rPr>
            </w:pPr>
          </w:p>
          <w:p w14:paraId="1CD45458" w14:textId="77777777" w:rsidR="00BB4C7C" w:rsidRDefault="00BB4C7C" w:rsidP="00A439C5">
            <w:pPr>
              <w:tabs>
                <w:tab w:val="left" w:pos="2095"/>
              </w:tabs>
              <w:rPr>
                <w:rFonts w:ascii="Aptos" w:hAnsi="Aptos" w:cstheme="minorHAnsi"/>
                <w:color w:val="0070C0"/>
                <w:sz w:val="20"/>
                <w:szCs w:val="20"/>
              </w:rPr>
            </w:pPr>
          </w:p>
          <w:p w14:paraId="5BA0D5B5" w14:textId="77777777" w:rsidR="00BB4C7C" w:rsidRDefault="00BB4C7C" w:rsidP="00A439C5">
            <w:pPr>
              <w:tabs>
                <w:tab w:val="left" w:pos="2095"/>
              </w:tabs>
              <w:rPr>
                <w:rFonts w:ascii="Aptos" w:hAnsi="Aptos" w:cstheme="minorHAnsi"/>
                <w:color w:val="0070C0"/>
                <w:sz w:val="20"/>
                <w:szCs w:val="20"/>
              </w:rPr>
            </w:pPr>
          </w:p>
          <w:p w14:paraId="44388C79" w14:textId="18B46559" w:rsidR="00BB4C7C" w:rsidRDefault="00BB4C7C" w:rsidP="00A439C5">
            <w:pPr>
              <w:tabs>
                <w:tab w:val="left" w:pos="2095"/>
              </w:tabs>
              <w:rPr>
                <w:rFonts w:ascii="Aptos" w:hAnsi="Aptos" w:cstheme="minorHAnsi"/>
                <w:color w:val="0070C0"/>
                <w:sz w:val="20"/>
                <w:szCs w:val="20"/>
              </w:rPr>
            </w:pPr>
            <w:r>
              <w:rPr>
                <w:rFonts w:ascii="Aptos" w:hAnsi="Aptos" w:cstheme="minorHAnsi"/>
                <w:color w:val="0070C0"/>
                <w:sz w:val="20"/>
                <w:szCs w:val="20"/>
              </w:rPr>
              <w:t xml:space="preserve">Sounds (3 lessons: beatbox, saint train swing </w:t>
            </w:r>
            <w:proofErr w:type="spellStart"/>
            <w:r>
              <w:rPr>
                <w:rFonts w:ascii="Aptos" w:hAnsi="Aptos" w:cstheme="minorHAnsi"/>
                <w:color w:val="0070C0"/>
                <w:sz w:val="20"/>
                <w:szCs w:val="20"/>
              </w:rPr>
              <w:t>swing</w:t>
            </w:r>
            <w:proofErr w:type="spellEnd"/>
            <w:r>
              <w:rPr>
                <w:rFonts w:ascii="Aptos" w:hAnsi="Aptos" w:cstheme="minorHAnsi"/>
                <w:color w:val="0070C0"/>
                <w:sz w:val="20"/>
                <w:szCs w:val="20"/>
              </w:rPr>
              <w:t>, in the mood)</w:t>
            </w:r>
          </w:p>
          <w:p w14:paraId="554BAB77" w14:textId="4871E462" w:rsidR="00BB4C7C" w:rsidRDefault="00BB4C7C" w:rsidP="00A439C5">
            <w:pPr>
              <w:tabs>
                <w:tab w:val="left" w:pos="2095"/>
              </w:tabs>
              <w:rPr>
                <w:rFonts w:ascii="Aptos" w:hAnsi="Aptos" w:cstheme="minorHAnsi"/>
                <w:color w:val="0070C0"/>
                <w:sz w:val="20"/>
                <w:szCs w:val="20"/>
              </w:rPr>
            </w:pPr>
            <w:r>
              <w:rPr>
                <w:rFonts w:ascii="Aptos" w:hAnsi="Aptos" w:cstheme="minorHAnsi"/>
                <w:color w:val="0070C0"/>
                <w:sz w:val="20"/>
                <w:szCs w:val="20"/>
              </w:rPr>
              <w:t>Musical focus: Exploring Sounds</w:t>
            </w:r>
          </w:p>
          <w:p w14:paraId="4B1E999F" w14:textId="77777777" w:rsidR="00BB4C7C" w:rsidRDefault="00BB4C7C" w:rsidP="00A439C5">
            <w:pPr>
              <w:tabs>
                <w:tab w:val="left" w:pos="2095"/>
              </w:tabs>
              <w:rPr>
                <w:rFonts w:ascii="Aptos" w:hAnsi="Aptos" w:cstheme="minorHAnsi"/>
                <w:bCs/>
                <w:sz w:val="18"/>
                <w:szCs w:val="18"/>
                <w:u w:val="single"/>
              </w:rPr>
            </w:pPr>
          </w:p>
          <w:p w14:paraId="3613EF65" w14:textId="77777777" w:rsidR="00BB4C7C" w:rsidRDefault="00BB4C7C" w:rsidP="00BE19E0">
            <w:pPr>
              <w:pStyle w:val="NormalWeb"/>
              <w:numPr>
                <w:ilvl w:val="0"/>
                <w:numId w:val="68"/>
              </w:numPr>
              <w:shd w:val="clear" w:color="auto" w:fill="FFFFFF"/>
              <w:rPr>
                <w:rFonts w:ascii="FuturaStd" w:hAnsi="FuturaStd"/>
              </w:rPr>
            </w:pPr>
            <w:r>
              <w:rPr>
                <w:rFonts w:ascii="FuturaStd" w:hAnsi="FuturaStd"/>
              </w:rPr>
              <w:t xml:space="preserve">Learning about classifying instruments </w:t>
            </w:r>
            <w:proofErr w:type="gramStart"/>
            <w:r>
              <w:rPr>
                <w:rFonts w:ascii="FuturaStd" w:hAnsi="FuturaStd"/>
              </w:rPr>
              <w:t>by the way sounds</w:t>
            </w:r>
            <w:proofErr w:type="gramEnd"/>
            <w:r>
              <w:rPr>
                <w:rFonts w:ascii="FuturaStd" w:hAnsi="FuturaStd"/>
              </w:rPr>
              <w:t xml:space="preserve"> are produced (Lesson 1) </w:t>
            </w:r>
          </w:p>
          <w:p w14:paraId="35D3B468" w14:textId="77777777" w:rsidR="00BB4C7C" w:rsidRDefault="00BB4C7C" w:rsidP="00BE19E0">
            <w:pPr>
              <w:pStyle w:val="NormalWeb"/>
              <w:numPr>
                <w:ilvl w:val="0"/>
                <w:numId w:val="68"/>
              </w:numPr>
              <w:shd w:val="clear" w:color="auto" w:fill="FFFFFF"/>
              <w:rPr>
                <w:rFonts w:ascii="FuturaStd" w:hAnsi="FuturaStd"/>
              </w:rPr>
            </w:pPr>
            <w:r>
              <w:rPr>
                <w:rFonts w:ascii="FuturaStd" w:hAnsi="FuturaStd"/>
              </w:rPr>
              <w:t xml:space="preserve">Learning some simple beatboxing sounds (Lesson 1) </w:t>
            </w:r>
          </w:p>
          <w:p w14:paraId="15BCD4E6" w14:textId="77777777" w:rsidR="00BB4C7C" w:rsidRDefault="00BB4C7C" w:rsidP="00BE19E0">
            <w:pPr>
              <w:pStyle w:val="NormalWeb"/>
              <w:numPr>
                <w:ilvl w:val="0"/>
                <w:numId w:val="68"/>
              </w:numPr>
              <w:shd w:val="clear" w:color="auto" w:fill="FFFFFF"/>
              <w:rPr>
                <w:rFonts w:ascii="FuturaStd" w:hAnsi="FuturaStd"/>
              </w:rPr>
            </w:pPr>
            <w:r>
              <w:rPr>
                <w:rFonts w:ascii="FuturaStd" w:hAnsi="FuturaStd"/>
              </w:rPr>
              <w:t xml:space="preserve">Singing a song and adding beatboxing sounds (Lesson 1) </w:t>
            </w:r>
          </w:p>
          <w:p w14:paraId="08402A3D" w14:textId="4F95DD11" w:rsidR="00BB4C7C" w:rsidRDefault="00BB4C7C" w:rsidP="00BE19E0">
            <w:pPr>
              <w:pStyle w:val="NormalWeb"/>
              <w:numPr>
                <w:ilvl w:val="0"/>
                <w:numId w:val="68"/>
              </w:numPr>
              <w:shd w:val="clear" w:color="auto" w:fill="FFFFFF"/>
              <w:rPr>
                <w:rFonts w:ascii="FuturaStd" w:hAnsi="FuturaStd"/>
              </w:rPr>
            </w:pPr>
            <w:r>
              <w:rPr>
                <w:rFonts w:ascii="FuturaStd" w:hAnsi="FuturaStd"/>
              </w:rPr>
              <w:t xml:space="preserve">Learning about </w:t>
            </w:r>
            <w:proofErr w:type="gramStart"/>
            <w:r>
              <w:rPr>
                <w:rFonts w:ascii="FuturaStd" w:hAnsi="FuturaStd"/>
              </w:rPr>
              <w:t>aerophones(</w:t>
            </w:r>
            <w:proofErr w:type="gramEnd"/>
            <w:r>
              <w:rPr>
                <w:rFonts w:ascii="FuturaStd" w:hAnsi="FuturaStd"/>
              </w:rPr>
              <w:t xml:space="preserve">Lesson2) </w:t>
            </w:r>
          </w:p>
          <w:p w14:paraId="20A11FDB" w14:textId="77777777" w:rsidR="00BB4C7C" w:rsidRDefault="00BB4C7C" w:rsidP="00BE19E0">
            <w:pPr>
              <w:pStyle w:val="NormalWeb"/>
              <w:numPr>
                <w:ilvl w:val="0"/>
                <w:numId w:val="68"/>
              </w:numPr>
              <w:shd w:val="clear" w:color="auto" w:fill="FFFFFF"/>
              <w:rPr>
                <w:rFonts w:ascii="FuturaStd" w:hAnsi="FuturaStd"/>
              </w:rPr>
            </w:pPr>
            <w:r>
              <w:rPr>
                <w:rFonts w:ascii="FuturaStd" w:hAnsi="FuturaStd"/>
              </w:rPr>
              <w:t xml:space="preserve">Learning to sing partner songs (Lesson 2) </w:t>
            </w:r>
          </w:p>
          <w:p w14:paraId="604FE927" w14:textId="77777777" w:rsidR="00BB4C7C" w:rsidRDefault="00BB4C7C" w:rsidP="00BE19E0">
            <w:pPr>
              <w:pStyle w:val="NormalWeb"/>
              <w:numPr>
                <w:ilvl w:val="0"/>
                <w:numId w:val="68"/>
              </w:numPr>
              <w:shd w:val="clear" w:color="auto" w:fill="FFFFFF"/>
              <w:rPr>
                <w:rFonts w:ascii="FuturaStd" w:hAnsi="FuturaStd"/>
              </w:rPr>
            </w:pPr>
            <w:r>
              <w:rPr>
                <w:rFonts w:ascii="FuturaStd" w:hAnsi="FuturaStd"/>
              </w:rPr>
              <w:t xml:space="preserve">Learning about classifying instruments </w:t>
            </w:r>
            <w:proofErr w:type="gramStart"/>
            <w:r>
              <w:rPr>
                <w:rFonts w:ascii="FuturaStd" w:hAnsi="FuturaStd"/>
              </w:rPr>
              <w:t>by the way sounds</w:t>
            </w:r>
            <w:proofErr w:type="gramEnd"/>
            <w:r>
              <w:rPr>
                <w:rFonts w:ascii="FuturaStd" w:hAnsi="FuturaStd"/>
              </w:rPr>
              <w:t xml:space="preserve"> are produced (Lesson 3) </w:t>
            </w:r>
          </w:p>
          <w:p w14:paraId="74B059C7" w14:textId="77777777" w:rsidR="00BB4C7C" w:rsidRDefault="00BB4C7C" w:rsidP="00BE19E0">
            <w:pPr>
              <w:pStyle w:val="NormalWeb"/>
              <w:numPr>
                <w:ilvl w:val="0"/>
                <w:numId w:val="68"/>
              </w:numPr>
              <w:shd w:val="clear" w:color="auto" w:fill="FFFFFF"/>
              <w:rPr>
                <w:rFonts w:ascii="FuturaStd" w:hAnsi="FuturaStd"/>
              </w:rPr>
            </w:pPr>
            <w:r>
              <w:rPr>
                <w:rFonts w:ascii="FuturaStd" w:hAnsi="FuturaStd"/>
              </w:rPr>
              <w:t xml:space="preserve">Exploring the combined expressive effects of different instrument groups (Lesson 3) </w:t>
            </w:r>
          </w:p>
          <w:p w14:paraId="2295BA51" w14:textId="77777777" w:rsidR="00BB4C7C" w:rsidRPr="0027793B" w:rsidRDefault="00BB4C7C" w:rsidP="00A439C5">
            <w:pPr>
              <w:tabs>
                <w:tab w:val="left" w:pos="2095"/>
              </w:tabs>
              <w:rPr>
                <w:rFonts w:ascii="Aptos" w:hAnsi="Aptos" w:cstheme="minorHAnsi"/>
                <w:bCs/>
                <w:sz w:val="18"/>
                <w:szCs w:val="18"/>
                <w:u w:val="single"/>
              </w:rPr>
            </w:pPr>
          </w:p>
          <w:p w14:paraId="52FDE320" w14:textId="77777777" w:rsidR="00BB4C7C" w:rsidRDefault="00BB4C7C" w:rsidP="00704382">
            <w:pPr>
              <w:widowControl w:val="0"/>
              <w:tabs>
                <w:tab w:val="left" w:pos="2095"/>
              </w:tabs>
              <w:autoSpaceDE w:val="0"/>
              <w:autoSpaceDN w:val="0"/>
              <w:rPr>
                <w:b/>
                <w:bCs/>
                <w:sz w:val="20"/>
                <w:szCs w:val="20"/>
              </w:rPr>
            </w:pPr>
          </w:p>
          <w:p w14:paraId="1ED7D5AF" w14:textId="36F8FADD" w:rsidR="00BB4C7C" w:rsidRPr="00CA3366" w:rsidRDefault="00BB4C7C" w:rsidP="00704382">
            <w:pPr>
              <w:widowControl w:val="0"/>
              <w:tabs>
                <w:tab w:val="left" w:pos="2095"/>
              </w:tabs>
              <w:autoSpaceDE w:val="0"/>
              <w:autoSpaceDN w:val="0"/>
              <w:rPr>
                <w:color w:val="4472C4" w:themeColor="accent1"/>
                <w:sz w:val="20"/>
                <w:szCs w:val="20"/>
              </w:rPr>
            </w:pPr>
          </w:p>
        </w:tc>
      </w:tr>
      <w:tr w:rsidR="00BB4C7C" w14:paraId="3BAF6692" w14:textId="77777777" w:rsidTr="00BB4C7C">
        <w:trPr>
          <w:trHeight w:val="995"/>
        </w:trPr>
        <w:tc>
          <w:tcPr>
            <w:tcW w:w="1129" w:type="dxa"/>
            <w:vMerge/>
            <w:tcBorders>
              <w:bottom w:val="single" w:sz="18" w:space="0" w:color="auto"/>
            </w:tcBorders>
            <w:shd w:val="clear" w:color="auto" w:fill="70AD47" w:themeFill="accent6"/>
          </w:tcPr>
          <w:p w14:paraId="0177532F" w14:textId="77777777" w:rsidR="00BB4C7C" w:rsidRDefault="00BB4C7C" w:rsidP="00704382">
            <w:pPr>
              <w:jc w:val="center"/>
              <w:rPr>
                <w:noProof/>
                <w:sz w:val="36"/>
                <w:szCs w:val="36"/>
              </w:rPr>
            </w:pPr>
          </w:p>
        </w:tc>
        <w:tc>
          <w:tcPr>
            <w:tcW w:w="8080" w:type="dxa"/>
            <w:vMerge/>
            <w:tcBorders>
              <w:bottom w:val="single" w:sz="4" w:space="0" w:color="auto"/>
            </w:tcBorders>
          </w:tcPr>
          <w:p w14:paraId="59BEF549" w14:textId="71EAF963" w:rsidR="00BB4C7C" w:rsidRPr="005A43C1" w:rsidRDefault="00BB4C7C" w:rsidP="00704382">
            <w:pPr>
              <w:rPr>
                <w:sz w:val="20"/>
                <w:szCs w:val="20"/>
                <w:highlight w:val="yellow"/>
              </w:rPr>
            </w:pPr>
          </w:p>
        </w:tc>
        <w:tc>
          <w:tcPr>
            <w:tcW w:w="11624" w:type="dxa"/>
            <w:tcBorders>
              <w:top w:val="single" w:sz="4" w:space="0" w:color="auto"/>
              <w:bottom w:val="single" w:sz="4" w:space="0" w:color="auto"/>
            </w:tcBorders>
          </w:tcPr>
          <w:p w14:paraId="70FF15DE" w14:textId="77777777" w:rsidR="00BB4C7C" w:rsidRDefault="00BB4C7C" w:rsidP="00704382">
            <w:pPr>
              <w:rPr>
                <w:b/>
                <w:bCs/>
                <w:sz w:val="20"/>
                <w:szCs w:val="20"/>
                <w:highlight w:val="yellow"/>
              </w:rPr>
            </w:pPr>
            <w:r w:rsidRPr="001F43F4">
              <w:rPr>
                <w:b/>
                <w:bCs/>
                <w:sz w:val="20"/>
                <w:szCs w:val="20"/>
                <w:highlight w:val="yellow"/>
              </w:rPr>
              <w:t>Summer: Who were the Romans?</w:t>
            </w:r>
          </w:p>
          <w:p w14:paraId="3467D447" w14:textId="77777777" w:rsidR="00BB4C7C" w:rsidRPr="008432C9" w:rsidRDefault="00BB4C7C" w:rsidP="005D1DCD">
            <w:pPr>
              <w:tabs>
                <w:tab w:val="left" w:pos="2095"/>
              </w:tabs>
              <w:rPr>
                <w:rFonts w:cstheme="minorHAnsi"/>
                <w:color w:val="0070C0"/>
                <w:sz w:val="20"/>
                <w:szCs w:val="20"/>
                <w:u w:val="single"/>
              </w:rPr>
            </w:pPr>
            <w:r w:rsidRPr="008432C9">
              <w:rPr>
                <w:rFonts w:cstheme="minorHAnsi"/>
                <w:color w:val="0070C0"/>
                <w:sz w:val="20"/>
                <w:szCs w:val="20"/>
                <w:u w:val="single"/>
              </w:rPr>
              <w:t>Granular Knowledge, taught through Music Express</w:t>
            </w:r>
          </w:p>
          <w:p w14:paraId="0E4787EE" w14:textId="77777777" w:rsidR="00BB4C7C" w:rsidRPr="008432C9" w:rsidRDefault="00BB4C7C" w:rsidP="005D1DCD">
            <w:pPr>
              <w:rPr>
                <w:color w:val="0070C0"/>
                <w:sz w:val="20"/>
                <w:szCs w:val="20"/>
                <w:highlight w:val="yellow"/>
              </w:rPr>
            </w:pPr>
          </w:p>
          <w:p w14:paraId="69366AA8" w14:textId="77777777" w:rsidR="00BB4C7C" w:rsidRPr="008432C9" w:rsidRDefault="00BB4C7C" w:rsidP="005D1DCD">
            <w:pPr>
              <w:rPr>
                <w:color w:val="0070C0"/>
                <w:sz w:val="20"/>
                <w:szCs w:val="20"/>
              </w:rPr>
            </w:pPr>
            <w:r w:rsidRPr="008432C9">
              <w:rPr>
                <w:color w:val="0070C0"/>
                <w:sz w:val="20"/>
                <w:szCs w:val="20"/>
              </w:rPr>
              <w:t>Around the world (3 lessons)</w:t>
            </w:r>
          </w:p>
          <w:p w14:paraId="67A6ADE2" w14:textId="77777777" w:rsidR="00BB4C7C" w:rsidRPr="008432C9" w:rsidRDefault="00BB4C7C" w:rsidP="005D1DCD">
            <w:pPr>
              <w:pStyle w:val="ListParagraph"/>
              <w:widowControl w:val="0"/>
              <w:numPr>
                <w:ilvl w:val="0"/>
                <w:numId w:val="54"/>
              </w:numPr>
              <w:tabs>
                <w:tab w:val="left" w:pos="2095"/>
              </w:tabs>
              <w:autoSpaceDE w:val="0"/>
              <w:autoSpaceDN w:val="0"/>
              <w:rPr>
                <w:color w:val="0070C0"/>
                <w:sz w:val="20"/>
                <w:szCs w:val="20"/>
              </w:rPr>
            </w:pPr>
            <w:r w:rsidRPr="008432C9">
              <w:rPr>
                <w:color w:val="0070C0"/>
                <w:sz w:val="20"/>
                <w:szCs w:val="20"/>
              </w:rPr>
              <w:t>Exploring the pentatonic scale</w:t>
            </w:r>
          </w:p>
          <w:p w14:paraId="0069A4CD" w14:textId="77777777" w:rsidR="00BB4C7C" w:rsidRPr="008432C9" w:rsidRDefault="00BB4C7C" w:rsidP="005D1DCD">
            <w:pPr>
              <w:pStyle w:val="ListParagraph"/>
              <w:widowControl w:val="0"/>
              <w:numPr>
                <w:ilvl w:val="0"/>
                <w:numId w:val="54"/>
              </w:numPr>
              <w:tabs>
                <w:tab w:val="left" w:pos="2095"/>
              </w:tabs>
              <w:autoSpaceDE w:val="0"/>
              <w:autoSpaceDN w:val="0"/>
              <w:rPr>
                <w:color w:val="0070C0"/>
                <w:sz w:val="20"/>
                <w:szCs w:val="20"/>
              </w:rPr>
            </w:pPr>
            <w:r w:rsidRPr="008432C9">
              <w:rPr>
                <w:color w:val="0070C0"/>
                <w:sz w:val="20"/>
                <w:szCs w:val="20"/>
              </w:rPr>
              <w:t>Playing leaps</w:t>
            </w:r>
          </w:p>
          <w:p w14:paraId="6FE3FCF3" w14:textId="77777777" w:rsidR="00BB4C7C" w:rsidRPr="008432C9" w:rsidRDefault="00BB4C7C" w:rsidP="005D1DCD">
            <w:pPr>
              <w:pStyle w:val="ListParagraph"/>
              <w:widowControl w:val="0"/>
              <w:numPr>
                <w:ilvl w:val="0"/>
                <w:numId w:val="54"/>
              </w:numPr>
              <w:tabs>
                <w:tab w:val="left" w:pos="2095"/>
              </w:tabs>
              <w:autoSpaceDE w:val="0"/>
              <w:autoSpaceDN w:val="0"/>
              <w:rPr>
                <w:color w:val="0070C0"/>
                <w:sz w:val="20"/>
                <w:szCs w:val="20"/>
              </w:rPr>
            </w:pPr>
            <w:r w:rsidRPr="008432C9">
              <w:rPr>
                <w:color w:val="0070C0"/>
                <w:sz w:val="20"/>
                <w:szCs w:val="20"/>
              </w:rPr>
              <w:t>Reading graphic notation</w:t>
            </w:r>
          </w:p>
          <w:p w14:paraId="186BE420" w14:textId="77777777" w:rsidR="00BB4C7C" w:rsidRPr="008432C9" w:rsidRDefault="00BB4C7C" w:rsidP="005D1DCD">
            <w:pPr>
              <w:pStyle w:val="ListParagraph"/>
              <w:widowControl w:val="0"/>
              <w:numPr>
                <w:ilvl w:val="0"/>
                <w:numId w:val="54"/>
              </w:numPr>
              <w:tabs>
                <w:tab w:val="left" w:pos="2095"/>
              </w:tabs>
              <w:autoSpaceDE w:val="0"/>
              <w:autoSpaceDN w:val="0"/>
              <w:rPr>
                <w:color w:val="0070C0"/>
                <w:sz w:val="20"/>
                <w:szCs w:val="20"/>
              </w:rPr>
            </w:pPr>
            <w:r w:rsidRPr="008432C9">
              <w:rPr>
                <w:color w:val="0070C0"/>
                <w:sz w:val="20"/>
                <w:szCs w:val="20"/>
              </w:rPr>
              <w:t>Developing listening skills</w:t>
            </w:r>
          </w:p>
          <w:p w14:paraId="7E1B6C6C" w14:textId="77777777" w:rsidR="00BB4C7C" w:rsidRPr="008432C9" w:rsidRDefault="00BB4C7C" w:rsidP="005D1DCD">
            <w:pPr>
              <w:pStyle w:val="ListParagraph"/>
              <w:widowControl w:val="0"/>
              <w:numPr>
                <w:ilvl w:val="0"/>
                <w:numId w:val="54"/>
              </w:numPr>
              <w:tabs>
                <w:tab w:val="left" w:pos="2095"/>
              </w:tabs>
              <w:autoSpaceDE w:val="0"/>
              <w:autoSpaceDN w:val="0"/>
              <w:rPr>
                <w:color w:val="0070C0"/>
                <w:sz w:val="20"/>
                <w:szCs w:val="20"/>
              </w:rPr>
            </w:pPr>
            <w:r w:rsidRPr="008432C9">
              <w:rPr>
                <w:color w:val="0070C0"/>
                <w:sz w:val="20"/>
                <w:szCs w:val="20"/>
              </w:rPr>
              <w:t xml:space="preserve"> Describing music using musical and non-musical terms</w:t>
            </w:r>
          </w:p>
          <w:p w14:paraId="7D1B7267" w14:textId="77777777" w:rsidR="00BB4C7C" w:rsidRPr="008432C9" w:rsidRDefault="00BB4C7C" w:rsidP="005D1DCD">
            <w:pPr>
              <w:pStyle w:val="ListParagraph"/>
              <w:widowControl w:val="0"/>
              <w:numPr>
                <w:ilvl w:val="0"/>
                <w:numId w:val="54"/>
              </w:numPr>
              <w:tabs>
                <w:tab w:val="left" w:pos="2095"/>
              </w:tabs>
              <w:autoSpaceDE w:val="0"/>
              <w:autoSpaceDN w:val="0"/>
              <w:rPr>
                <w:color w:val="0070C0"/>
                <w:sz w:val="20"/>
                <w:szCs w:val="20"/>
              </w:rPr>
            </w:pPr>
            <w:r w:rsidRPr="008432C9">
              <w:rPr>
                <w:color w:val="0070C0"/>
                <w:sz w:val="20"/>
                <w:szCs w:val="20"/>
              </w:rPr>
              <w:t xml:space="preserve">Composing and notating pentatonic melodies </w:t>
            </w:r>
          </w:p>
          <w:p w14:paraId="2100CD56" w14:textId="77777777" w:rsidR="00BB4C7C" w:rsidRPr="008432C9" w:rsidRDefault="00BB4C7C" w:rsidP="005D1DCD">
            <w:pPr>
              <w:pStyle w:val="ListParagraph"/>
              <w:widowControl w:val="0"/>
              <w:numPr>
                <w:ilvl w:val="0"/>
                <w:numId w:val="54"/>
              </w:numPr>
              <w:tabs>
                <w:tab w:val="left" w:pos="2095"/>
              </w:tabs>
              <w:autoSpaceDE w:val="0"/>
              <w:autoSpaceDN w:val="0"/>
              <w:rPr>
                <w:color w:val="0070C0"/>
                <w:sz w:val="20"/>
                <w:szCs w:val="20"/>
              </w:rPr>
            </w:pPr>
            <w:r w:rsidRPr="008432C9">
              <w:rPr>
                <w:rFonts w:eastAsiaTheme="minorEastAsia" w:cstheme="minorHAnsi"/>
                <w:color w:val="0070C0"/>
                <w:sz w:val="20"/>
                <w:szCs w:val="20"/>
              </w:rPr>
              <w:t>Playing a pentatonic song with leaps</w:t>
            </w:r>
          </w:p>
          <w:p w14:paraId="36D20FB8" w14:textId="77777777" w:rsidR="00BB4C7C" w:rsidRPr="008432C9" w:rsidRDefault="00BB4C7C" w:rsidP="005D1DCD">
            <w:pPr>
              <w:pStyle w:val="ListParagraph"/>
              <w:widowControl w:val="0"/>
              <w:numPr>
                <w:ilvl w:val="0"/>
                <w:numId w:val="54"/>
              </w:numPr>
              <w:tabs>
                <w:tab w:val="left" w:pos="2095"/>
              </w:tabs>
              <w:autoSpaceDE w:val="0"/>
              <w:autoSpaceDN w:val="0"/>
              <w:rPr>
                <w:color w:val="0070C0"/>
                <w:sz w:val="20"/>
                <w:szCs w:val="20"/>
              </w:rPr>
            </w:pPr>
            <w:r w:rsidRPr="008432C9">
              <w:rPr>
                <w:rFonts w:eastAsiaTheme="minorEastAsia" w:cstheme="minorHAnsi"/>
                <w:color w:val="0070C0"/>
                <w:sz w:val="20"/>
                <w:szCs w:val="20"/>
              </w:rPr>
              <w:t>Combining tuned, untuned percussion and singing</w:t>
            </w:r>
          </w:p>
          <w:p w14:paraId="33B1D784" w14:textId="77777777" w:rsidR="00BB4C7C" w:rsidRPr="008432C9" w:rsidRDefault="00BB4C7C" w:rsidP="005D1DCD">
            <w:pPr>
              <w:pStyle w:val="ListParagraph"/>
              <w:tabs>
                <w:tab w:val="left" w:pos="2095"/>
              </w:tabs>
              <w:rPr>
                <w:color w:val="0070C0"/>
                <w:sz w:val="20"/>
                <w:szCs w:val="20"/>
              </w:rPr>
            </w:pPr>
          </w:p>
          <w:p w14:paraId="48A5BC58" w14:textId="77777777" w:rsidR="00BB4C7C" w:rsidRPr="008432C9" w:rsidRDefault="00BB4C7C" w:rsidP="005D1DCD">
            <w:pPr>
              <w:tabs>
                <w:tab w:val="left" w:pos="2095"/>
              </w:tabs>
              <w:ind w:left="360"/>
              <w:rPr>
                <w:color w:val="0070C0"/>
                <w:sz w:val="20"/>
                <w:szCs w:val="20"/>
              </w:rPr>
            </w:pPr>
            <w:r w:rsidRPr="008432C9">
              <w:rPr>
                <w:color w:val="0070C0"/>
                <w:sz w:val="20"/>
                <w:szCs w:val="20"/>
              </w:rPr>
              <w:t>In the past (3 lessons)</w:t>
            </w:r>
          </w:p>
          <w:p w14:paraId="19374A32" w14:textId="77777777" w:rsidR="00BB4C7C" w:rsidRDefault="00BB4C7C" w:rsidP="005D1DCD">
            <w:pPr>
              <w:pStyle w:val="ListParagraph"/>
              <w:widowControl w:val="0"/>
              <w:numPr>
                <w:ilvl w:val="0"/>
                <w:numId w:val="55"/>
              </w:numPr>
              <w:tabs>
                <w:tab w:val="left" w:pos="2095"/>
              </w:tabs>
              <w:autoSpaceDE w:val="0"/>
              <w:autoSpaceDN w:val="0"/>
              <w:rPr>
                <w:color w:val="0070C0"/>
                <w:sz w:val="20"/>
                <w:szCs w:val="20"/>
              </w:rPr>
            </w:pPr>
            <w:r w:rsidRPr="008432C9">
              <w:rPr>
                <w:color w:val="0070C0"/>
                <w:sz w:val="20"/>
                <w:szCs w:val="20"/>
              </w:rPr>
              <w:t>Learning to play a</w:t>
            </w:r>
            <w:r>
              <w:rPr>
                <w:color w:val="0070C0"/>
                <w:sz w:val="20"/>
                <w:szCs w:val="20"/>
              </w:rPr>
              <w:t xml:space="preserve"> </w:t>
            </w:r>
            <w:r w:rsidRPr="008432C9">
              <w:rPr>
                <w:color w:val="0070C0"/>
                <w:sz w:val="20"/>
                <w:szCs w:val="20"/>
              </w:rPr>
              <w:t>Renaissance dance from</w:t>
            </w:r>
            <w:r>
              <w:rPr>
                <w:color w:val="0070C0"/>
                <w:sz w:val="20"/>
                <w:szCs w:val="20"/>
              </w:rPr>
              <w:t xml:space="preserve"> </w:t>
            </w:r>
            <w:r w:rsidRPr="008432C9">
              <w:rPr>
                <w:color w:val="0070C0"/>
                <w:sz w:val="20"/>
                <w:szCs w:val="20"/>
              </w:rPr>
              <w:t>notations</w:t>
            </w:r>
          </w:p>
          <w:p w14:paraId="79262BEA" w14:textId="77777777" w:rsidR="00BB4C7C" w:rsidRDefault="00BB4C7C" w:rsidP="005D1DCD">
            <w:pPr>
              <w:pStyle w:val="ListParagraph"/>
              <w:widowControl w:val="0"/>
              <w:numPr>
                <w:ilvl w:val="0"/>
                <w:numId w:val="55"/>
              </w:numPr>
              <w:tabs>
                <w:tab w:val="left" w:pos="2095"/>
              </w:tabs>
              <w:autoSpaceDE w:val="0"/>
              <w:autoSpaceDN w:val="0"/>
              <w:rPr>
                <w:color w:val="0070C0"/>
                <w:sz w:val="20"/>
                <w:szCs w:val="20"/>
              </w:rPr>
            </w:pPr>
            <w:r w:rsidRPr="008432C9">
              <w:rPr>
                <w:color w:val="0070C0"/>
                <w:sz w:val="20"/>
                <w:szCs w:val="20"/>
              </w:rPr>
              <w:t>Composing a fanfare</w:t>
            </w:r>
          </w:p>
          <w:p w14:paraId="486FA259" w14:textId="77777777" w:rsidR="00BB4C7C" w:rsidRDefault="00BB4C7C" w:rsidP="005D1DCD">
            <w:pPr>
              <w:pStyle w:val="ListParagraph"/>
              <w:widowControl w:val="0"/>
              <w:numPr>
                <w:ilvl w:val="0"/>
                <w:numId w:val="55"/>
              </w:numPr>
              <w:tabs>
                <w:tab w:val="left" w:pos="2095"/>
              </w:tabs>
              <w:autoSpaceDE w:val="0"/>
              <w:autoSpaceDN w:val="0"/>
              <w:rPr>
                <w:color w:val="0070C0"/>
                <w:sz w:val="20"/>
                <w:szCs w:val="20"/>
              </w:rPr>
            </w:pPr>
            <w:r w:rsidRPr="008432C9">
              <w:rPr>
                <w:color w:val="0070C0"/>
                <w:sz w:val="20"/>
                <w:szCs w:val="20"/>
              </w:rPr>
              <w:t>Understanding simple</w:t>
            </w:r>
            <w:r>
              <w:rPr>
                <w:color w:val="0070C0"/>
                <w:sz w:val="20"/>
                <w:szCs w:val="20"/>
              </w:rPr>
              <w:t xml:space="preserve"> </w:t>
            </w:r>
            <w:r w:rsidRPr="008432C9">
              <w:rPr>
                <w:color w:val="0070C0"/>
                <w:sz w:val="20"/>
                <w:szCs w:val="20"/>
              </w:rPr>
              <w:t>musical structures</w:t>
            </w:r>
          </w:p>
          <w:p w14:paraId="7DB4115C" w14:textId="77777777" w:rsidR="00BB4C7C" w:rsidRDefault="00BB4C7C" w:rsidP="005D1DCD">
            <w:pPr>
              <w:pStyle w:val="ListParagraph"/>
              <w:widowControl w:val="0"/>
              <w:numPr>
                <w:ilvl w:val="0"/>
                <w:numId w:val="55"/>
              </w:numPr>
              <w:tabs>
                <w:tab w:val="left" w:pos="2095"/>
              </w:tabs>
              <w:autoSpaceDE w:val="0"/>
              <w:autoSpaceDN w:val="0"/>
              <w:rPr>
                <w:color w:val="0070C0"/>
                <w:sz w:val="20"/>
                <w:szCs w:val="20"/>
              </w:rPr>
            </w:pPr>
            <w:r w:rsidRPr="008432C9">
              <w:rPr>
                <w:color w:val="0070C0"/>
                <w:sz w:val="20"/>
                <w:szCs w:val="20"/>
              </w:rPr>
              <w:t>Learning a dance and</w:t>
            </w:r>
            <w:r>
              <w:rPr>
                <w:color w:val="0070C0"/>
                <w:sz w:val="20"/>
                <w:szCs w:val="20"/>
              </w:rPr>
              <w:t xml:space="preserve"> </w:t>
            </w:r>
            <w:r w:rsidRPr="008432C9">
              <w:rPr>
                <w:color w:val="0070C0"/>
                <w:sz w:val="20"/>
                <w:szCs w:val="20"/>
              </w:rPr>
              <w:t>playing music used for</w:t>
            </w:r>
            <w:r>
              <w:rPr>
                <w:color w:val="0070C0"/>
                <w:sz w:val="20"/>
                <w:szCs w:val="20"/>
              </w:rPr>
              <w:t xml:space="preserve"> </w:t>
            </w:r>
            <w:r w:rsidRPr="008432C9">
              <w:rPr>
                <w:color w:val="0070C0"/>
                <w:sz w:val="20"/>
                <w:szCs w:val="20"/>
              </w:rPr>
              <w:t>celebrations</w:t>
            </w:r>
          </w:p>
          <w:p w14:paraId="000AFF3F" w14:textId="77777777" w:rsidR="00BB4C7C" w:rsidRPr="008432C9" w:rsidRDefault="00BB4C7C" w:rsidP="005D1DCD">
            <w:pPr>
              <w:pStyle w:val="ListParagraph"/>
              <w:widowControl w:val="0"/>
              <w:numPr>
                <w:ilvl w:val="0"/>
                <w:numId w:val="55"/>
              </w:numPr>
              <w:tabs>
                <w:tab w:val="left" w:pos="2095"/>
              </w:tabs>
              <w:autoSpaceDE w:val="0"/>
              <w:autoSpaceDN w:val="0"/>
              <w:rPr>
                <w:color w:val="0070C0"/>
                <w:sz w:val="20"/>
                <w:szCs w:val="20"/>
              </w:rPr>
            </w:pPr>
            <w:r w:rsidRPr="008432C9">
              <w:rPr>
                <w:color w:val="0070C0"/>
                <w:sz w:val="20"/>
                <w:szCs w:val="20"/>
              </w:rPr>
              <w:t>Learning a 1960s</w:t>
            </w:r>
            <w:r>
              <w:rPr>
                <w:color w:val="0070C0"/>
                <w:sz w:val="20"/>
                <w:szCs w:val="20"/>
              </w:rPr>
              <w:t xml:space="preserve"> </w:t>
            </w:r>
            <w:r w:rsidRPr="008432C9">
              <w:rPr>
                <w:color w:val="0070C0"/>
                <w:sz w:val="20"/>
                <w:szCs w:val="20"/>
              </w:rPr>
              <w:t>pop song</w:t>
            </w:r>
          </w:p>
          <w:p w14:paraId="76FF1F7C" w14:textId="40EEBB13" w:rsidR="00BB4C7C" w:rsidRDefault="00BB4C7C" w:rsidP="005D1DCD">
            <w:pPr>
              <w:tabs>
                <w:tab w:val="left" w:pos="2095"/>
              </w:tabs>
              <w:rPr>
                <w:color w:val="4472C4" w:themeColor="accent1"/>
                <w:sz w:val="20"/>
                <w:szCs w:val="20"/>
              </w:rPr>
            </w:pPr>
            <w:r>
              <w:rPr>
                <w:color w:val="0070C0"/>
                <w:sz w:val="20"/>
                <w:szCs w:val="20"/>
              </w:rPr>
              <w:t>C</w:t>
            </w:r>
            <w:r w:rsidRPr="008432C9">
              <w:rPr>
                <w:color w:val="0070C0"/>
                <w:sz w:val="20"/>
                <w:szCs w:val="20"/>
              </w:rPr>
              <w:t>reating a performance</w:t>
            </w:r>
          </w:p>
          <w:p w14:paraId="0DD4C8BE" w14:textId="2E16C301" w:rsidR="00BB4C7C" w:rsidRPr="00302E99" w:rsidRDefault="00BB4C7C" w:rsidP="00302E99">
            <w:pPr>
              <w:tabs>
                <w:tab w:val="left" w:pos="2095"/>
              </w:tabs>
              <w:rPr>
                <w:color w:val="4472C4" w:themeColor="accent1"/>
                <w:sz w:val="20"/>
                <w:szCs w:val="20"/>
              </w:rPr>
            </w:pPr>
          </w:p>
        </w:tc>
      </w:tr>
      <w:tr w:rsidR="00BB4C7C" w14:paraId="2599D677" w14:textId="77777777" w:rsidTr="00BB4C7C">
        <w:trPr>
          <w:trHeight w:val="885"/>
        </w:trPr>
        <w:tc>
          <w:tcPr>
            <w:tcW w:w="1129" w:type="dxa"/>
            <w:vMerge w:val="restart"/>
            <w:tcBorders>
              <w:top w:val="single" w:sz="18" w:space="0" w:color="auto"/>
            </w:tcBorders>
            <w:shd w:val="clear" w:color="auto" w:fill="70AD47" w:themeFill="accent6"/>
          </w:tcPr>
          <w:p w14:paraId="6C941839" w14:textId="5F0E1283" w:rsidR="00BB4C7C" w:rsidRDefault="00BB4C7C" w:rsidP="00704382">
            <w:pPr>
              <w:jc w:val="center"/>
              <w:rPr>
                <w:noProof/>
                <w:sz w:val="36"/>
                <w:szCs w:val="36"/>
              </w:rPr>
            </w:pPr>
            <w:r>
              <w:rPr>
                <w:noProof/>
                <w:sz w:val="36"/>
                <w:szCs w:val="36"/>
              </w:rPr>
              <w:t>Year 5</w:t>
            </w:r>
          </w:p>
        </w:tc>
        <w:tc>
          <w:tcPr>
            <w:tcW w:w="8080" w:type="dxa"/>
            <w:vMerge w:val="restart"/>
            <w:tcBorders>
              <w:top w:val="single" w:sz="4" w:space="0" w:color="auto"/>
            </w:tcBorders>
          </w:tcPr>
          <w:p w14:paraId="1BD9049A" w14:textId="77777777" w:rsidR="00BB4C7C" w:rsidRPr="00704382" w:rsidRDefault="00BB4C7C" w:rsidP="00704382">
            <w:pPr>
              <w:pStyle w:val="bulletundertext"/>
              <w:numPr>
                <w:ilvl w:val="0"/>
                <w:numId w:val="0"/>
              </w:numPr>
              <w:spacing w:after="120"/>
              <w:ind w:left="357" w:hanging="357"/>
              <w:rPr>
                <w:color w:val="000000" w:themeColor="text1"/>
                <w:sz w:val="20"/>
                <w:szCs w:val="20"/>
                <w:u w:val="single"/>
              </w:rPr>
            </w:pPr>
            <w:r w:rsidRPr="00704382">
              <w:rPr>
                <w:color w:val="000000" w:themeColor="text1"/>
                <w:sz w:val="20"/>
                <w:szCs w:val="20"/>
                <w:u w:val="single"/>
              </w:rPr>
              <w:t>National Curriculum: Key Stage 2</w:t>
            </w:r>
          </w:p>
          <w:p w14:paraId="6F924708" w14:textId="77777777" w:rsidR="00BB4C7C" w:rsidRPr="00704382" w:rsidRDefault="00BB4C7C" w:rsidP="00704382">
            <w:pPr>
              <w:pStyle w:val="bulletundertext"/>
              <w:numPr>
                <w:ilvl w:val="0"/>
                <w:numId w:val="44"/>
              </w:numPr>
              <w:spacing w:after="120"/>
              <w:rPr>
                <w:color w:val="000000" w:themeColor="text1"/>
                <w:sz w:val="20"/>
                <w:szCs w:val="20"/>
              </w:rPr>
            </w:pPr>
            <w:r w:rsidRPr="00704382">
              <w:rPr>
                <w:color w:val="000000" w:themeColor="text1"/>
                <w:sz w:val="20"/>
                <w:szCs w:val="20"/>
                <w:highlight w:val="green"/>
              </w:rPr>
              <w:t>Play and perform in solo and ensemble contexts, using their voices and playing musical instruments with increasing accuracy, fluency, control and expression.</w:t>
            </w:r>
          </w:p>
          <w:p w14:paraId="59BBFBDC" w14:textId="77777777" w:rsidR="00BB4C7C" w:rsidRPr="00704382" w:rsidRDefault="00BB4C7C" w:rsidP="00704382">
            <w:pPr>
              <w:pStyle w:val="bulletundertext"/>
              <w:numPr>
                <w:ilvl w:val="0"/>
                <w:numId w:val="44"/>
              </w:numPr>
              <w:spacing w:after="120"/>
              <w:rPr>
                <w:color w:val="000000" w:themeColor="text1"/>
                <w:sz w:val="20"/>
                <w:szCs w:val="20"/>
              </w:rPr>
            </w:pPr>
            <w:r w:rsidRPr="00704382">
              <w:rPr>
                <w:color w:val="000000" w:themeColor="text1"/>
                <w:sz w:val="20"/>
                <w:szCs w:val="20"/>
                <w:highlight w:val="red"/>
              </w:rPr>
              <w:t>Improvise and compose music for a range of purposes using the inter-related dimensions of music.</w:t>
            </w:r>
          </w:p>
          <w:p w14:paraId="1BBA0DCD" w14:textId="77777777" w:rsidR="00BB4C7C" w:rsidRPr="00704382" w:rsidRDefault="00BB4C7C" w:rsidP="00704382">
            <w:pPr>
              <w:pStyle w:val="bulletundertext"/>
              <w:numPr>
                <w:ilvl w:val="0"/>
                <w:numId w:val="44"/>
              </w:numPr>
              <w:spacing w:after="120"/>
              <w:rPr>
                <w:color w:val="000000" w:themeColor="text1"/>
                <w:sz w:val="20"/>
                <w:szCs w:val="20"/>
              </w:rPr>
            </w:pPr>
            <w:r w:rsidRPr="00704382">
              <w:rPr>
                <w:color w:val="000000" w:themeColor="text1"/>
                <w:sz w:val="20"/>
                <w:szCs w:val="20"/>
                <w:highlight w:val="darkCyan"/>
              </w:rPr>
              <w:t>Listen with attention to detail and recall sounds with increasing aural memory.</w:t>
            </w:r>
          </w:p>
          <w:p w14:paraId="4BB03402" w14:textId="77777777" w:rsidR="00BB4C7C" w:rsidRPr="00704382" w:rsidRDefault="00BB4C7C" w:rsidP="00704382">
            <w:pPr>
              <w:pStyle w:val="bulletundertext"/>
              <w:numPr>
                <w:ilvl w:val="0"/>
                <w:numId w:val="44"/>
              </w:numPr>
              <w:spacing w:after="120"/>
              <w:rPr>
                <w:color w:val="000000" w:themeColor="text1"/>
                <w:sz w:val="20"/>
                <w:szCs w:val="20"/>
              </w:rPr>
            </w:pPr>
            <w:r w:rsidRPr="00704382">
              <w:rPr>
                <w:color w:val="000000" w:themeColor="text1"/>
                <w:sz w:val="20"/>
                <w:szCs w:val="20"/>
                <w:highlight w:val="blue"/>
              </w:rPr>
              <w:t>Use and understand staff and other musical notations.</w:t>
            </w:r>
          </w:p>
          <w:p w14:paraId="41C815F4" w14:textId="77777777" w:rsidR="00BB4C7C" w:rsidRPr="00704382" w:rsidRDefault="00BB4C7C" w:rsidP="00704382">
            <w:pPr>
              <w:pStyle w:val="bulletundertext"/>
              <w:numPr>
                <w:ilvl w:val="0"/>
                <w:numId w:val="44"/>
              </w:numPr>
              <w:spacing w:after="120"/>
              <w:rPr>
                <w:color w:val="000000" w:themeColor="text1"/>
                <w:sz w:val="20"/>
                <w:szCs w:val="20"/>
              </w:rPr>
            </w:pPr>
            <w:r w:rsidRPr="00704382">
              <w:rPr>
                <w:color w:val="000000" w:themeColor="text1"/>
                <w:sz w:val="20"/>
                <w:szCs w:val="20"/>
                <w:highlight w:val="darkMagenta"/>
              </w:rPr>
              <w:t>Appreciate and understand a wide range of high-quality live and recorded music drawn from different traditions and from great composers and musicians.</w:t>
            </w:r>
          </w:p>
          <w:p w14:paraId="087243BA" w14:textId="3E98F809" w:rsidR="00BB4C7C" w:rsidRPr="00704382" w:rsidRDefault="00BB4C7C" w:rsidP="00704382">
            <w:pPr>
              <w:pStyle w:val="ListParagraph"/>
              <w:widowControl w:val="0"/>
              <w:numPr>
                <w:ilvl w:val="0"/>
                <w:numId w:val="44"/>
              </w:numPr>
              <w:tabs>
                <w:tab w:val="left" w:pos="2095"/>
              </w:tabs>
              <w:autoSpaceDE w:val="0"/>
              <w:autoSpaceDN w:val="0"/>
              <w:rPr>
                <w:sz w:val="20"/>
                <w:szCs w:val="20"/>
              </w:rPr>
            </w:pPr>
            <w:r w:rsidRPr="00704382">
              <w:rPr>
                <w:color w:val="000000" w:themeColor="text1"/>
                <w:sz w:val="20"/>
                <w:szCs w:val="20"/>
                <w:highlight w:val="darkYellow"/>
              </w:rPr>
              <w:t>Develop an understanding of the history of music.</w:t>
            </w:r>
          </w:p>
        </w:tc>
        <w:tc>
          <w:tcPr>
            <w:tcW w:w="11624" w:type="dxa"/>
            <w:tcBorders>
              <w:top w:val="single" w:sz="4" w:space="0" w:color="auto"/>
            </w:tcBorders>
          </w:tcPr>
          <w:p w14:paraId="7766CC6A" w14:textId="77777777" w:rsidR="00BB4C7C" w:rsidRDefault="00BB4C7C" w:rsidP="00704382">
            <w:pPr>
              <w:rPr>
                <w:b/>
                <w:bCs/>
                <w:sz w:val="20"/>
                <w:szCs w:val="20"/>
              </w:rPr>
            </w:pPr>
            <w:r w:rsidRPr="001F43F4">
              <w:rPr>
                <w:b/>
                <w:bCs/>
                <w:sz w:val="20"/>
                <w:szCs w:val="20"/>
                <w:highlight w:val="yellow"/>
              </w:rPr>
              <w:t>Autumn: The Victorians</w:t>
            </w:r>
          </w:p>
          <w:p w14:paraId="627A1E25" w14:textId="77777777" w:rsidR="00BB4C7C" w:rsidRDefault="00BB4C7C" w:rsidP="00302E99">
            <w:pPr>
              <w:rPr>
                <w:rFonts w:ascii="Calibri" w:hAnsi="Calibri" w:cs="Calibri"/>
                <w:bCs/>
                <w:iCs/>
                <w:color w:val="0070C0"/>
                <w:sz w:val="20"/>
                <w:szCs w:val="20"/>
                <w:u w:val="single"/>
              </w:rPr>
            </w:pPr>
            <w:r>
              <w:rPr>
                <w:rFonts w:ascii="Calibri" w:hAnsi="Calibri" w:cs="Calibri"/>
                <w:color w:val="0070C0"/>
                <w:sz w:val="20"/>
                <w:szCs w:val="20"/>
                <w:u w:val="single"/>
              </w:rPr>
              <w:t>Granular</w:t>
            </w:r>
            <w:r w:rsidRPr="009B35FB">
              <w:rPr>
                <w:rFonts w:ascii="Calibri" w:hAnsi="Calibri" w:cs="Calibri"/>
                <w:color w:val="0070C0"/>
                <w:sz w:val="20"/>
                <w:szCs w:val="20"/>
                <w:u w:val="single"/>
              </w:rPr>
              <w:t xml:space="preserve"> </w:t>
            </w:r>
            <w:r w:rsidRPr="009B35FB">
              <w:rPr>
                <w:rFonts w:ascii="Calibri" w:hAnsi="Calibri" w:cs="Calibri"/>
                <w:bCs/>
                <w:iCs/>
                <w:color w:val="0070C0"/>
                <w:sz w:val="20"/>
                <w:szCs w:val="20"/>
                <w:u w:val="single"/>
              </w:rPr>
              <w:t>Knowledge from Music Express</w:t>
            </w:r>
          </w:p>
          <w:p w14:paraId="5B454CC8" w14:textId="77777777" w:rsidR="00BB4C7C" w:rsidRPr="009B35FB" w:rsidRDefault="00BB4C7C" w:rsidP="00302E99">
            <w:pPr>
              <w:rPr>
                <w:rFonts w:ascii="Calibri" w:hAnsi="Calibri" w:cs="Calibri"/>
                <w:bCs/>
                <w:iCs/>
                <w:color w:val="0070C0"/>
                <w:sz w:val="20"/>
                <w:szCs w:val="20"/>
                <w:u w:val="single"/>
              </w:rPr>
            </w:pPr>
          </w:p>
          <w:p w14:paraId="5AF47498" w14:textId="77777777" w:rsidR="00BB4C7C" w:rsidRDefault="00BB4C7C" w:rsidP="00302E99">
            <w:pPr>
              <w:tabs>
                <w:tab w:val="left" w:pos="2095"/>
              </w:tabs>
              <w:rPr>
                <w:color w:val="4472C4" w:themeColor="accent1"/>
                <w:sz w:val="20"/>
                <w:szCs w:val="20"/>
              </w:rPr>
            </w:pPr>
            <w:r>
              <w:rPr>
                <w:color w:val="4472C4" w:themeColor="accent1"/>
                <w:sz w:val="20"/>
                <w:szCs w:val="20"/>
              </w:rPr>
              <w:t>Our community (6 lessons)</w:t>
            </w:r>
          </w:p>
          <w:p w14:paraId="01218B27" w14:textId="77777777" w:rsidR="00BB4C7C" w:rsidRDefault="00BB4C7C" w:rsidP="00302E99">
            <w:pPr>
              <w:tabs>
                <w:tab w:val="left" w:pos="2095"/>
              </w:tabs>
              <w:rPr>
                <w:color w:val="4472C4" w:themeColor="accent1"/>
                <w:sz w:val="20"/>
                <w:szCs w:val="20"/>
              </w:rPr>
            </w:pPr>
          </w:p>
          <w:p w14:paraId="778FFFDA" w14:textId="77777777" w:rsidR="00BB4C7C" w:rsidRDefault="00BB4C7C" w:rsidP="00BE19E0">
            <w:pPr>
              <w:pStyle w:val="NormalWeb"/>
              <w:numPr>
                <w:ilvl w:val="0"/>
                <w:numId w:val="69"/>
              </w:numPr>
              <w:shd w:val="clear" w:color="auto" w:fill="FFFFFF"/>
              <w:rPr>
                <w:rFonts w:ascii="FuturaStd" w:hAnsi="FuturaStd"/>
              </w:rPr>
            </w:pPr>
            <w:r>
              <w:rPr>
                <w:rFonts w:ascii="FuturaStd" w:hAnsi="FuturaStd"/>
              </w:rPr>
              <w:t xml:space="preserve">Learning to sing a song (Lesson 1) </w:t>
            </w:r>
          </w:p>
          <w:p w14:paraId="6A573A2A" w14:textId="77777777" w:rsidR="00BB4C7C" w:rsidRDefault="00BB4C7C" w:rsidP="00BE19E0">
            <w:pPr>
              <w:pStyle w:val="NormalWeb"/>
              <w:numPr>
                <w:ilvl w:val="0"/>
                <w:numId w:val="69"/>
              </w:numPr>
              <w:shd w:val="clear" w:color="auto" w:fill="FFFFFF"/>
              <w:rPr>
                <w:rFonts w:ascii="FuturaStd" w:hAnsi="FuturaStd"/>
              </w:rPr>
            </w:pPr>
            <w:r>
              <w:rPr>
                <w:rFonts w:ascii="FuturaStd" w:hAnsi="FuturaStd"/>
              </w:rPr>
              <w:t xml:space="preserve">Understanding metre through singing and playing instruments (Lesson 1) </w:t>
            </w:r>
          </w:p>
          <w:p w14:paraId="2F5F53B9" w14:textId="77777777" w:rsidR="00BB4C7C" w:rsidRDefault="00BB4C7C" w:rsidP="00BE19E0">
            <w:pPr>
              <w:pStyle w:val="NormalWeb"/>
              <w:numPr>
                <w:ilvl w:val="0"/>
                <w:numId w:val="69"/>
              </w:numPr>
              <w:shd w:val="clear" w:color="auto" w:fill="FFFFFF"/>
              <w:rPr>
                <w:rFonts w:ascii="FuturaStd" w:hAnsi="FuturaStd"/>
              </w:rPr>
            </w:pPr>
            <w:r>
              <w:rPr>
                <w:rFonts w:ascii="FuturaStd" w:hAnsi="FuturaStd"/>
              </w:rPr>
              <w:t xml:space="preserve">Conducting a metre of four (Lesson 1) </w:t>
            </w:r>
          </w:p>
          <w:p w14:paraId="771B9A59" w14:textId="77777777" w:rsidR="00BB4C7C" w:rsidRDefault="00BB4C7C" w:rsidP="00BE19E0">
            <w:pPr>
              <w:pStyle w:val="NormalWeb"/>
              <w:numPr>
                <w:ilvl w:val="0"/>
                <w:numId w:val="69"/>
              </w:numPr>
              <w:shd w:val="clear" w:color="auto" w:fill="FFFFFF"/>
              <w:rPr>
                <w:rFonts w:ascii="FuturaStd" w:hAnsi="FuturaStd"/>
              </w:rPr>
            </w:pPr>
            <w:r>
              <w:rPr>
                <w:rFonts w:ascii="FuturaStd" w:hAnsi="FuturaStd"/>
              </w:rPr>
              <w:t xml:space="preserve">Conducting metres of two and three (Lessons 2 and 4) </w:t>
            </w:r>
          </w:p>
          <w:p w14:paraId="78FD46BC" w14:textId="77777777" w:rsidR="00BB4C7C" w:rsidRDefault="00BB4C7C" w:rsidP="00BE19E0">
            <w:pPr>
              <w:pStyle w:val="NormalWeb"/>
              <w:numPr>
                <w:ilvl w:val="0"/>
                <w:numId w:val="69"/>
              </w:numPr>
              <w:shd w:val="clear" w:color="auto" w:fill="FFFFFF"/>
              <w:rPr>
                <w:rFonts w:ascii="FuturaStd" w:hAnsi="FuturaStd"/>
              </w:rPr>
            </w:pPr>
            <w:r>
              <w:rPr>
                <w:rFonts w:ascii="FuturaStd" w:hAnsi="FuturaStd"/>
              </w:rPr>
              <w:t xml:space="preserve">Writing lyrics (Lessons 2 and 3) </w:t>
            </w:r>
          </w:p>
          <w:p w14:paraId="278F849F" w14:textId="77777777" w:rsidR="00BB4C7C" w:rsidRDefault="00BB4C7C" w:rsidP="00BE19E0">
            <w:pPr>
              <w:pStyle w:val="NormalWeb"/>
              <w:numPr>
                <w:ilvl w:val="0"/>
                <w:numId w:val="69"/>
              </w:numPr>
              <w:shd w:val="clear" w:color="auto" w:fill="FFFFFF"/>
              <w:rPr>
                <w:rFonts w:ascii="FuturaStd" w:hAnsi="FuturaStd"/>
              </w:rPr>
            </w:pPr>
            <w:r>
              <w:rPr>
                <w:rFonts w:ascii="FuturaStd" w:hAnsi="FuturaStd"/>
              </w:rPr>
              <w:t xml:space="preserve">Learning to sing a song from our musical heritage (Lesson 4) </w:t>
            </w:r>
          </w:p>
          <w:p w14:paraId="47DF9803" w14:textId="77777777" w:rsidR="00BB4C7C" w:rsidRDefault="00BB4C7C" w:rsidP="00BE19E0">
            <w:pPr>
              <w:pStyle w:val="NormalWeb"/>
              <w:numPr>
                <w:ilvl w:val="0"/>
                <w:numId w:val="69"/>
              </w:numPr>
              <w:shd w:val="clear" w:color="auto" w:fill="FFFFFF"/>
              <w:rPr>
                <w:rFonts w:ascii="FuturaStd" w:hAnsi="FuturaStd"/>
              </w:rPr>
            </w:pPr>
            <w:r>
              <w:rPr>
                <w:rFonts w:ascii="FuturaStd" w:hAnsi="FuturaStd"/>
              </w:rPr>
              <w:t xml:space="preserve">Developing accompaniments using ostinato and invented or improvised rhythms (Lesson 5) </w:t>
            </w:r>
          </w:p>
          <w:p w14:paraId="67D7732B" w14:textId="77777777" w:rsidR="00BB4C7C" w:rsidRDefault="00BB4C7C" w:rsidP="00BE19E0">
            <w:pPr>
              <w:pStyle w:val="NormalWeb"/>
              <w:numPr>
                <w:ilvl w:val="0"/>
                <w:numId w:val="69"/>
              </w:numPr>
              <w:shd w:val="clear" w:color="auto" w:fill="FFFFFF"/>
              <w:rPr>
                <w:rFonts w:ascii="FuturaStd" w:hAnsi="FuturaStd"/>
              </w:rPr>
            </w:pPr>
            <w:r>
              <w:rPr>
                <w:rFonts w:ascii="FuturaStd" w:hAnsi="FuturaStd"/>
              </w:rPr>
              <w:t xml:space="preserve">Rehearsing for a performance (Lesson 6) </w:t>
            </w:r>
          </w:p>
          <w:p w14:paraId="4F6A2EC8" w14:textId="77777777" w:rsidR="00BB4C7C" w:rsidRDefault="00BB4C7C" w:rsidP="00BE19E0">
            <w:pPr>
              <w:pStyle w:val="NormalWeb"/>
              <w:numPr>
                <w:ilvl w:val="0"/>
                <w:numId w:val="69"/>
              </w:numPr>
              <w:shd w:val="clear" w:color="auto" w:fill="FFFFFF"/>
              <w:rPr>
                <w:rFonts w:ascii="FuturaStd" w:hAnsi="FuturaStd"/>
              </w:rPr>
            </w:pPr>
            <w:r>
              <w:rPr>
                <w:rFonts w:ascii="FuturaStd" w:hAnsi="FuturaStd"/>
              </w:rPr>
              <w:t xml:space="preserve">Developing a performance by adding other media (Lesson 6) </w:t>
            </w:r>
          </w:p>
          <w:p w14:paraId="379199A8" w14:textId="77777777" w:rsidR="00BB4C7C" w:rsidRDefault="00BB4C7C" w:rsidP="00BE19E0">
            <w:pPr>
              <w:pStyle w:val="NormalWeb"/>
              <w:numPr>
                <w:ilvl w:val="0"/>
                <w:numId w:val="69"/>
              </w:numPr>
              <w:shd w:val="clear" w:color="auto" w:fill="FFFFFF"/>
              <w:rPr>
                <w:rFonts w:ascii="FuturaStd" w:hAnsi="FuturaStd"/>
              </w:rPr>
            </w:pPr>
            <w:r>
              <w:rPr>
                <w:rFonts w:ascii="FuturaStd" w:hAnsi="FuturaStd"/>
              </w:rPr>
              <w:t xml:space="preserve">Performing with awareness of audience (Lesson 6) </w:t>
            </w:r>
          </w:p>
          <w:p w14:paraId="0EA4202B" w14:textId="77777777" w:rsidR="00BB4C7C" w:rsidRDefault="00BB4C7C" w:rsidP="00302E99">
            <w:pPr>
              <w:tabs>
                <w:tab w:val="left" w:pos="2095"/>
              </w:tabs>
              <w:rPr>
                <w:color w:val="4472C4" w:themeColor="accent1"/>
                <w:sz w:val="20"/>
                <w:szCs w:val="20"/>
              </w:rPr>
            </w:pPr>
          </w:p>
          <w:p w14:paraId="229CF909" w14:textId="737DD838" w:rsidR="00BB4C7C" w:rsidRPr="00302E99" w:rsidRDefault="00BB4C7C" w:rsidP="00302E99">
            <w:pPr>
              <w:tabs>
                <w:tab w:val="left" w:pos="2095"/>
              </w:tabs>
              <w:rPr>
                <w:color w:val="4472C4" w:themeColor="accent1"/>
                <w:sz w:val="20"/>
                <w:szCs w:val="20"/>
              </w:rPr>
            </w:pPr>
          </w:p>
        </w:tc>
      </w:tr>
      <w:tr w:rsidR="00BB4C7C" w14:paraId="5244BCFA" w14:textId="77777777" w:rsidTr="00BB4C7C">
        <w:trPr>
          <w:trHeight w:val="884"/>
        </w:trPr>
        <w:tc>
          <w:tcPr>
            <w:tcW w:w="1129" w:type="dxa"/>
            <w:vMerge/>
            <w:shd w:val="clear" w:color="auto" w:fill="70AD47" w:themeFill="accent6"/>
          </w:tcPr>
          <w:p w14:paraId="4FFBA909" w14:textId="77777777" w:rsidR="00BB4C7C" w:rsidRDefault="00BB4C7C" w:rsidP="00704382">
            <w:pPr>
              <w:jc w:val="center"/>
              <w:rPr>
                <w:noProof/>
                <w:sz w:val="36"/>
                <w:szCs w:val="36"/>
              </w:rPr>
            </w:pPr>
          </w:p>
        </w:tc>
        <w:tc>
          <w:tcPr>
            <w:tcW w:w="8080" w:type="dxa"/>
            <w:vMerge/>
            <w:shd w:val="clear" w:color="auto" w:fill="FFFFFF" w:themeFill="background1"/>
          </w:tcPr>
          <w:p w14:paraId="04908B60" w14:textId="0B79993A" w:rsidR="00BB4C7C" w:rsidRPr="001F43F4" w:rsidRDefault="00BB4C7C" w:rsidP="00704382">
            <w:pPr>
              <w:tabs>
                <w:tab w:val="left" w:pos="2095"/>
              </w:tabs>
              <w:rPr>
                <w:sz w:val="20"/>
                <w:szCs w:val="20"/>
              </w:rPr>
            </w:pPr>
          </w:p>
        </w:tc>
        <w:tc>
          <w:tcPr>
            <w:tcW w:w="11624" w:type="dxa"/>
            <w:shd w:val="clear" w:color="auto" w:fill="FFFFFF" w:themeFill="background1"/>
          </w:tcPr>
          <w:p w14:paraId="3DBCFE1C" w14:textId="77777777" w:rsidR="00BB4C7C" w:rsidRPr="001F43F4" w:rsidRDefault="00BB4C7C" w:rsidP="00704382">
            <w:pPr>
              <w:rPr>
                <w:b/>
                <w:bCs/>
                <w:sz w:val="20"/>
                <w:szCs w:val="20"/>
              </w:rPr>
            </w:pPr>
            <w:r w:rsidRPr="001F43F4">
              <w:rPr>
                <w:b/>
                <w:bCs/>
                <w:sz w:val="20"/>
                <w:szCs w:val="20"/>
                <w:highlight w:val="yellow"/>
              </w:rPr>
              <w:t>Spring: Earth and Space</w:t>
            </w:r>
          </w:p>
          <w:p w14:paraId="0FF2E175" w14:textId="77777777" w:rsidR="00BB4C7C" w:rsidRPr="009B35FB" w:rsidRDefault="00BB4C7C" w:rsidP="00A439C5">
            <w:pPr>
              <w:rPr>
                <w:rFonts w:ascii="Calibri" w:hAnsi="Calibri" w:cs="Calibri"/>
                <w:bCs/>
                <w:iCs/>
                <w:color w:val="0070C0"/>
                <w:sz w:val="20"/>
                <w:szCs w:val="20"/>
                <w:u w:val="single"/>
              </w:rPr>
            </w:pPr>
            <w:r>
              <w:rPr>
                <w:rFonts w:ascii="Calibri" w:hAnsi="Calibri" w:cs="Calibri"/>
                <w:color w:val="0070C0"/>
                <w:sz w:val="20"/>
                <w:szCs w:val="20"/>
                <w:u w:val="single"/>
              </w:rPr>
              <w:t>Granular</w:t>
            </w:r>
            <w:r w:rsidRPr="009B35FB">
              <w:rPr>
                <w:rFonts w:ascii="Calibri" w:hAnsi="Calibri" w:cs="Calibri"/>
                <w:color w:val="0070C0"/>
                <w:sz w:val="20"/>
                <w:szCs w:val="20"/>
                <w:u w:val="single"/>
              </w:rPr>
              <w:t xml:space="preserve"> </w:t>
            </w:r>
            <w:r w:rsidRPr="009B35FB">
              <w:rPr>
                <w:rFonts w:ascii="Calibri" w:hAnsi="Calibri" w:cs="Calibri"/>
                <w:bCs/>
                <w:iCs/>
                <w:color w:val="0070C0"/>
                <w:sz w:val="20"/>
                <w:szCs w:val="20"/>
                <w:u w:val="single"/>
              </w:rPr>
              <w:t>Knowledge from Music Express</w:t>
            </w:r>
          </w:p>
          <w:p w14:paraId="73BFF0A9" w14:textId="77777777" w:rsidR="00BB4C7C" w:rsidRPr="009B35FB" w:rsidRDefault="00BB4C7C" w:rsidP="00A439C5">
            <w:pPr>
              <w:rPr>
                <w:rFonts w:ascii="Calibri" w:hAnsi="Calibri" w:cs="Calibri"/>
                <w:bCs/>
                <w:iCs/>
                <w:color w:val="0070C0"/>
                <w:sz w:val="20"/>
                <w:szCs w:val="20"/>
                <w:u w:val="single"/>
              </w:rPr>
            </w:pPr>
            <w:r w:rsidRPr="009B35FB">
              <w:rPr>
                <w:rFonts w:ascii="Calibri" w:hAnsi="Calibri" w:cs="Calibri"/>
                <w:bCs/>
                <w:iCs/>
                <w:color w:val="0070C0"/>
                <w:sz w:val="20"/>
                <w:szCs w:val="20"/>
                <w:u w:val="single"/>
              </w:rPr>
              <w:t xml:space="preserve">Musical Focus – Listening </w:t>
            </w:r>
          </w:p>
          <w:p w14:paraId="25807536" w14:textId="77777777" w:rsidR="00BB4C7C" w:rsidRPr="009B35FB" w:rsidRDefault="00BB4C7C" w:rsidP="00A439C5">
            <w:pPr>
              <w:rPr>
                <w:rFonts w:ascii="Calibri" w:hAnsi="Calibri" w:cs="Calibri"/>
                <w:b/>
                <w:bCs/>
                <w:color w:val="0070C0"/>
                <w:sz w:val="20"/>
                <w:szCs w:val="20"/>
              </w:rPr>
            </w:pPr>
          </w:p>
          <w:p w14:paraId="4C1D6F29" w14:textId="0234B078" w:rsidR="00BB4C7C" w:rsidRPr="009B35FB" w:rsidRDefault="00BB4C7C" w:rsidP="00A439C5">
            <w:pPr>
              <w:rPr>
                <w:rFonts w:ascii="Calibri" w:hAnsi="Calibri" w:cs="Calibri"/>
                <w:color w:val="0070C0"/>
                <w:sz w:val="20"/>
                <w:szCs w:val="20"/>
              </w:rPr>
            </w:pPr>
            <w:r w:rsidRPr="009B35FB">
              <w:rPr>
                <w:rFonts w:ascii="Calibri" w:hAnsi="Calibri" w:cs="Calibri"/>
                <w:color w:val="0070C0"/>
                <w:sz w:val="20"/>
                <w:szCs w:val="20"/>
              </w:rPr>
              <w:t>Unit 2: Solar system</w:t>
            </w:r>
            <w:r>
              <w:rPr>
                <w:rFonts w:ascii="Calibri" w:hAnsi="Calibri" w:cs="Calibri"/>
                <w:color w:val="0070C0"/>
                <w:sz w:val="20"/>
                <w:szCs w:val="20"/>
              </w:rPr>
              <w:t xml:space="preserve"> (6 lessons)</w:t>
            </w:r>
          </w:p>
          <w:p w14:paraId="203E49DE" w14:textId="77777777" w:rsidR="00BB4C7C" w:rsidRPr="009B35FB" w:rsidRDefault="00BB4C7C" w:rsidP="00A439C5">
            <w:pPr>
              <w:rPr>
                <w:rFonts w:ascii="Calibri" w:hAnsi="Calibri" w:cs="Calibri"/>
                <w:color w:val="0070C0"/>
                <w:sz w:val="20"/>
                <w:szCs w:val="20"/>
              </w:rPr>
            </w:pPr>
            <w:r w:rsidRPr="009B35FB">
              <w:rPr>
                <w:rFonts w:ascii="Calibri" w:hAnsi="Calibri" w:cs="Calibri"/>
                <w:color w:val="0070C0"/>
                <w:sz w:val="20"/>
                <w:szCs w:val="20"/>
              </w:rPr>
              <w:t>To develop techniques of performing rap using texture and rhythm Unit 2: Solar system</w:t>
            </w:r>
          </w:p>
          <w:p w14:paraId="10A4988D" w14:textId="77777777" w:rsidR="00BB4C7C" w:rsidRPr="009B35FB" w:rsidRDefault="00BB4C7C" w:rsidP="00A439C5">
            <w:pPr>
              <w:rPr>
                <w:rFonts w:ascii="Calibri" w:hAnsi="Calibri" w:cs="Calibri"/>
                <w:color w:val="0070C0"/>
                <w:sz w:val="20"/>
                <w:szCs w:val="20"/>
              </w:rPr>
            </w:pPr>
            <w:r w:rsidRPr="009B35FB">
              <w:rPr>
                <w:rFonts w:ascii="Calibri" w:hAnsi="Calibri" w:cs="Calibri"/>
                <w:color w:val="0070C0"/>
                <w:sz w:val="20"/>
                <w:szCs w:val="20"/>
              </w:rPr>
              <w:t>To create and present a performance of song, music and poetry Unit 2: Solar system</w:t>
            </w:r>
          </w:p>
          <w:p w14:paraId="157D16F7" w14:textId="77777777" w:rsidR="00BB4C7C" w:rsidRPr="009B35FB" w:rsidRDefault="00BB4C7C" w:rsidP="00A439C5">
            <w:pPr>
              <w:rPr>
                <w:rFonts w:ascii="Calibri" w:hAnsi="Calibri" w:cs="Calibri"/>
                <w:color w:val="0070C0"/>
                <w:sz w:val="20"/>
                <w:szCs w:val="20"/>
              </w:rPr>
            </w:pPr>
            <w:r w:rsidRPr="009B35FB">
              <w:rPr>
                <w:rFonts w:ascii="Calibri" w:hAnsi="Calibri" w:cs="Calibri"/>
                <w:color w:val="0070C0"/>
                <w:sz w:val="20"/>
                <w:szCs w:val="20"/>
              </w:rPr>
              <w:t>To play and improvise using the whole tone scale Unit 2: Solar system</w:t>
            </w:r>
          </w:p>
          <w:p w14:paraId="7AE6CEFA" w14:textId="77777777" w:rsidR="00BB4C7C" w:rsidRPr="009B35FB" w:rsidRDefault="00BB4C7C" w:rsidP="00A439C5">
            <w:pPr>
              <w:rPr>
                <w:rFonts w:ascii="Calibri" w:hAnsi="Calibri" w:cs="Calibri"/>
                <w:color w:val="0070C0"/>
                <w:sz w:val="20"/>
                <w:szCs w:val="20"/>
              </w:rPr>
            </w:pPr>
            <w:r w:rsidRPr="009B35FB">
              <w:rPr>
                <w:rFonts w:ascii="Calibri" w:hAnsi="Calibri" w:cs="Calibri"/>
                <w:color w:val="0070C0"/>
                <w:sz w:val="20"/>
                <w:szCs w:val="20"/>
              </w:rPr>
              <w:t>To listen to music with focus and analyse using musical vocabulary Unit 2: Solar system</w:t>
            </w:r>
          </w:p>
          <w:p w14:paraId="039F5771" w14:textId="77777777" w:rsidR="00BB4C7C" w:rsidRPr="009B35FB" w:rsidRDefault="00BB4C7C" w:rsidP="00A439C5">
            <w:pPr>
              <w:rPr>
                <w:rFonts w:ascii="Calibri" w:hAnsi="Calibri" w:cs="Calibri"/>
                <w:color w:val="0070C0"/>
                <w:sz w:val="20"/>
                <w:szCs w:val="20"/>
              </w:rPr>
            </w:pPr>
            <w:r w:rsidRPr="009B35FB">
              <w:rPr>
                <w:rFonts w:ascii="Calibri" w:hAnsi="Calibri" w:cs="Calibri"/>
                <w:color w:val="0070C0"/>
                <w:sz w:val="20"/>
                <w:szCs w:val="20"/>
              </w:rPr>
              <w:t>To hear and understand the features of the whole tone scale Unit 2: Solar system</w:t>
            </w:r>
          </w:p>
          <w:p w14:paraId="12EA3F07" w14:textId="77777777" w:rsidR="00BB4C7C" w:rsidRPr="009B35FB" w:rsidRDefault="00BB4C7C" w:rsidP="00A439C5">
            <w:pPr>
              <w:rPr>
                <w:rFonts w:ascii="Calibri" w:hAnsi="Calibri" w:cs="Calibri"/>
                <w:color w:val="0070C0"/>
                <w:sz w:val="20"/>
                <w:szCs w:val="20"/>
              </w:rPr>
            </w:pPr>
            <w:r w:rsidRPr="009B35FB">
              <w:rPr>
                <w:rFonts w:ascii="Calibri" w:hAnsi="Calibri" w:cs="Calibri"/>
                <w:color w:val="0070C0"/>
                <w:sz w:val="20"/>
                <w:szCs w:val="20"/>
              </w:rPr>
              <w:t>To listen to and learn about modern classical/</w:t>
            </w:r>
            <w:proofErr w:type="spellStart"/>
            <w:r w:rsidRPr="009B35FB">
              <w:rPr>
                <w:rFonts w:ascii="Calibri" w:hAnsi="Calibri" w:cs="Calibri"/>
                <w:color w:val="0070C0"/>
                <w:sz w:val="20"/>
                <w:szCs w:val="20"/>
              </w:rPr>
              <w:t>avant</w:t>
            </w:r>
            <w:proofErr w:type="spellEnd"/>
            <w:r w:rsidRPr="009B35FB">
              <w:rPr>
                <w:rFonts w:ascii="Calibri" w:hAnsi="Calibri" w:cs="Calibri"/>
                <w:color w:val="0070C0"/>
                <w:sz w:val="20"/>
                <w:szCs w:val="20"/>
              </w:rPr>
              <w:t xml:space="preserve"> </w:t>
            </w:r>
            <w:proofErr w:type="spellStart"/>
            <w:r w:rsidRPr="009B35FB">
              <w:rPr>
                <w:rFonts w:ascii="Calibri" w:hAnsi="Calibri" w:cs="Calibri"/>
                <w:color w:val="0070C0"/>
                <w:sz w:val="20"/>
                <w:szCs w:val="20"/>
              </w:rPr>
              <w:t>garde</w:t>
            </w:r>
            <w:proofErr w:type="spellEnd"/>
            <w:r w:rsidRPr="009B35FB">
              <w:rPr>
                <w:rFonts w:ascii="Calibri" w:hAnsi="Calibri" w:cs="Calibri"/>
                <w:color w:val="0070C0"/>
                <w:sz w:val="20"/>
                <w:szCs w:val="20"/>
              </w:rPr>
              <w:t xml:space="preserve"> music (20th century) Unit 2: Solar system </w:t>
            </w:r>
          </w:p>
          <w:p w14:paraId="383F91D4" w14:textId="3F80B321" w:rsidR="00BB4C7C" w:rsidRPr="001F43F4" w:rsidRDefault="00BB4C7C" w:rsidP="00A439C5">
            <w:pPr>
              <w:rPr>
                <w:color w:val="4472C4" w:themeColor="accent1"/>
                <w:sz w:val="20"/>
                <w:szCs w:val="20"/>
              </w:rPr>
            </w:pPr>
            <w:r w:rsidRPr="009B35FB">
              <w:rPr>
                <w:rFonts w:ascii="Calibri" w:hAnsi="Calibri" w:cs="Calibri"/>
                <w:color w:val="0070C0"/>
                <w:sz w:val="20"/>
                <w:szCs w:val="20"/>
              </w:rPr>
              <w:t>To listen to and analyse 19th century impressionist music using musical vocabulary.</w:t>
            </w:r>
          </w:p>
        </w:tc>
      </w:tr>
      <w:tr w:rsidR="00BB4C7C" w14:paraId="3F04A7BC" w14:textId="77777777" w:rsidTr="00BB4C7C">
        <w:trPr>
          <w:trHeight w:val="884"/>
        </w:trPr>
        <w:tc>
          <w:tcPr>
            <w:tcW w:w="1129" w:type="dxa"/>
            <w:vMerge/>
            <w:tcBorders>
              <w:bottom w:val="single" w:sz="18" w:space="0" w:color="auto"/>
            </w:tcBorders>
            <w:shd w:val="clear" w:color="auto" w:fill="70AD47" w:themeFill="accent6"/>
          </w:tcPr>
          <w:p w14:paraId="3212A893" w14:textId="77777777" w:rsidR="00BB4C7C" w:rsidRDefault="00BB4C7C" w:rsidP="00704382">
            <w:pPr>
              <w:jc w:val="center"/>
              <w:rPr>
                <w:noProof/>
                <w:sz w:val="36"/>
                <w:szCs w:val="36"/>
              </w:rPr>
            </w:pPr>
          </w:p>
        </w:tc>
        <w:tc>
          <w:tcPr>
            <w:tcW w:w="8080" w:type="dxa"/>
            <w:vMerge/>
            <w:tcBorders>
              <w:bottom w:val="single" w:sz="4" w:space="0" w:color="auto"/>
            </w:tcBorders>
            <w:shd w:val="clear" w:color="auto" w:fill="FFFFFF" w:themeFill="background1"/>
          </w:tcPr>
          <w:p w14:paraId="10D9DC82" w14:textId="1EA57D85" w:rsidR="00BB4C7C" w:rsidRPr="00704382" w:rsidRDefault="00BB4C7C" w:rsidP="00704382">
            <w:pPr>
              <w:rPr>
                <w:bCs/>
                <w:sz w:val="20"/>
                <w:szCs w:val="20"/>
              </w:rPr>
            </w:pPr>
          </w:p>
        </w:tc>
        <w:tc>
          <w:tcPr>
            <w:tcW w:w="11624" w:type="dxa"/>
            <w:tcBorders>
              <w:bottom w:val="single" w:sz="4" w:space="0" w:color="auto"/>
            </w:tcBorders>
            <w:shd w:val="clear" w:color="auto" w:fill="FFFFFF" w:themeFill="background1"/>
          </w:tcPr>
          <w:p w14:paraId="166D5EE7" w14:textId="77777777" w:rsidR="00BB4C7C" w:rsidRDefault="00BB4C7C" w:rsidP="00704382">
            <w:pPr>
              <w:rPr>
                <w:b/>
                <w:bCs/>
                <w:sz w:val="20"/>
                <w:szCs w:val="20"/>
              </w:rPr>
            </w:pPr>
            <w:r w:rsidRPr="001F43F4">
              <w:rPr>
                <w:b/>
                <w:bCs/>
                <w:sz w:val="20"/>
                <w:szCs w:val="20"/>
                <w:highlight w:val="yellow"/>
              </w:rPr>
              <w:t>Summer: Mexico/Brazil</w:t>
            </w:r>
          </w:p>
          <w:p w14:paraId="72A37CD8" w14:textId="77777777" w:rsidR="00BB4C7C" w:rsidRDefault="00BB4C7C" w:rsidP="003C71E0">
            <w:pPr>
              <w:rPr>
                <w:color w:val="4472C4" w:themeColor="accent1"/>
                <w:sz w:val="20"/>
                <w:szCs w:val="20"/>
              </w:rPr>
            </w:pPr>
            <w:r>
              <w:rPr>
                <w:color w:val="4472C4" w:themeColor="accent1"/>
                <w:sz w:val="20"/>
                <w:szCs w:val="20"/>
              </w:rPr>
              <w:t>Recorder Magic: Music Express Scheme</w:t>
            </w:r>
          </w:p>
          <w:p w14:paraId="6E5047E2" w14:textId="77777777" w:rsidR="00BB4C7C" w:rsidRPr="003C71E0" w:rsidRDefault="00BB4C7C" w:rsidP="00704382">
            <w:pPr>
              <w:rPr>
                <w:color w:val="0070C0"/>
                <w:sz w:val="20"/>
                <w:szCs w:val="20"/>
              </w:rPr>
            </w:pPr>
          </w:p>
          <w:p w14:paraId="37149A34" w14:textId="77777777" w:rsidR="00BB4C7C" w:rsidRPr="003C71E0" w:rsidRDefault="00BB4C7C" w:rsidP="00704382">
            <w:pPr>
              <w:rPr>
                <w:color w:val="0070C0"/>
                <w:sz w:val="20"/>
                <w:szCs w:val="20"/>
              </w:rPr>
            </w:pPr>
            <w:r w:rsidRPr="003C71E0">
              <w:rPr>
                <w:color w:val="0070C0"/>
                <w:sz w:val="20"/>
                <w:szCs w:val="20"/>
              </w:rPr>
              <w:t>Stage 4: New notes E and C (lessons 3 and 4)</w:t>
            </w:r>
          </w:p>
          <w:p w14:paraId="5CCB3682" w14:textId="77777777" w:rsidR="00BB4C7C" w:rsidRPr="003C71E0" w:rsidRDefault="00BB4C7C" w:rsidP="00704382">
            <w:pPr>
              <w:rPr>
                <w:color w:val="0070C0"/>
                <w:sz w:val="20"/>
                <w:szCs w:val="20"/>
              </w:rPr>
            </w:pPr>
          </w:p>
          <w:p w14:paraId="76F18237" w14:textId="77777777" w:rsidR="00BB4C7C" w:rsidRPr="003C71E0" w:rsidRDefault="00BB4C7C" w:rsidP="00704382">
            <w:pPr>
              <w:rPr>
                <w:color w:val="0070C0"/>
                <w:sz w:val="20"/>
                <w:szCs w:val="20"/>
              </w:rPr>
            </w:pPr>
            <w:r w:rsidRPr="003C71E0">
              <w:rPr>
                <w:color w:val="0070C0"/>
                <w:sz w:val="20"/>
                <w:szCs w:val="20"/>
              </w:rPr>
              <w:t>Stage 5: Fun with 5 notes BAGEC (4 lessons)</w:t>
            </w:r>
          </w:p>
          <w:p w14:paraId="10ED172F" w14:textId="2DA1BC49" w:rsidR="00BB4C7C" w:rsidRPr="001F43F4" w:rsidRDefault="00BB4C7C" w:rsidP="00704382">
            <w:pPr>
              <w:rPr>
                <w:sz w:val="20"/>
                <w:szCs w:val="20"/>
              </w:rPr>
            </w:pPr>
          </w:p>
        </w:tc>
      </w:tr>
      <w:tr w:rsidR="00BB4C7C" w14:paraId="4F201C0A" w14:textId="77777777" w:rsidTr="00BB4C7C">
        <w:trPr>
          <w:trHeight w:val="885"/>
        </w:trPr>
        <w:tc>
          <w:tcPr>
            <w:tcW w:w="1129" w:type="dxa"/>
            <w:vMerge w:val="restart"/>
            <w:tcBorders>
              <w:top w:val="single" w:sz="18" w:space="0" w:color="auto"/>
            </w:tcBorders>
            <w:shd w:val="clear" w:color="auto" w:fill="70AD47" w:themeFill="accent6"/>
          </w:tcPr>
          <w:p w14:paraId="433F3227" w14:textId="56598367" w:rsidR="00BB4C7C" w:rsidRDefault="00BB4C7C" w:rsidP="00704382">
            <w:pPr>
              <w:jc w:val="center"/>
              <w:rPr>
                <w:noProof/>
                <w:sz w:val="36"/>
                <w:szCs w:val="36"/>
              </w:rPr>
            </w:pPr>
            <w:r>
              <w:rPr>
                <w:noProof/>
                <w:sz w:val="36"/>
                <w:szCs w:val="36"/>
              </w:rPr>
              <w:t>Year 6</w:t>
            </w:r>
          </w:p>
        </w:tc>
        <w:tc>
          <w:tcPr>
            <w:tcW w:w="8080" w:type="dxa"/>
            <w:vMerge w:val="restart"/>
            <w:tcBorders>
              <w:top w:val="single" w:sz="4" w:space="0" w:color="auto"/>
            </w:tcBorders>
            <w:shd w:val="clear" w:color="auto" w:fill="FFFFFF" w:themeFill="background1"/>
          </w:tcPr>
          <w:p w14:paraId="1D7A45FA" w14:textId="77777777" w:rsidR="00BB4C7C" w:rsidRPr="00704382" w:rsidRDefault="00BB4C7C" w:rsidP="00704382">
            <w:pPr>
              <w:pStyle w:val="bulletundertext"/>
              <w:numPr>
                <w:ilvl w:val="0"/>
                <w:numId w:val="0"/>
              </w:numPr>
              <w:spacing w:after="120"/>
              <w:ind w:left="357" w:hanging="357"/>
              <w:rPr>
                <w:color w:val="000000" w:themeColor="text1"/>
                <w:sz w:val="20"/>
                <w:szCs w:val="20"/>
                <w:u w:val="single"/>
              </w:rPr>
            </w:pPr>
            <w:r w:rsidRPr="00704382">
              <w:rPr>
                <w:color w:val="000000" w:themeColor="text1"/>
                <w:sz w:val="20"/>
                <w:szCs w:val="20"/>
                <w:u w:val="single"/>
              </w:rPr>
              <w:t>National Curriculum: Key Stage 2</w:t>
            </w:r>
          </w:p>
          <w:p w14:paraId="76DB3E84" w14:textId="77777777" w:rsidR="00BB4C7C" w:rsidRPr="00704382" w:rsidRDefault="00BB4C7C" w:rsidP="00704382">
            <w:pPr>
              <w:pStyle w:val="bulletundertext"/>
              <w:numPr>
                <w:ilvl w:val="0"/>
                <w:numId w:val="44"/>
              </w:numPr>
              <w:spacing w:after="120"/>
              <w:rPr>
                <w:color w:val="000000" w:themeColor="text1"/>
                <w:sz w:val="20"/>
                <w:szCs w:val="20"/>
              </w:rPr>
            </w:pPr>
            <w:r w:rsidRPr="00704382">
              <w:rPr>
                <w:color w:val="000000" w:themeColor="text1"/>
                <w:sz w:val="20"/>
                <w:szCs w:val="20"/>
                <w:highlight w:val="green"/>
              </w:rPr>
              <w:t>Play and perform in solo and ensemble contexts, using their voices and playing musical instruments with increasing accuracy, fluency, control and expression.</w:t>
            </w:r>
          </w:p>
          <w:p w14:paraId="53FA3EB8" w14:textId="77777777" w:rsidR="00BB4C7C" w:rsidRPr="00704382" w:rsidRDefault="00BB4C7C" w:rsidP="00704382">
            <w:pPr>
              <w:pStyle w:val="bulletundertext"/>
              <w:numPr>
                <w:ilvl w:val="0"/>
                <w:numId w:val="44"/>
              </w:numPr>
              <w:spacing w:after="120"/>
              <w:rPr>
                <w:color w:val="000000" w:themeColor="text1"/>
                <w:sz w:val="20"/>
                <w:szCs w:val="20"/>
              </w:rPr>
            </w:pPr>
            <w:r w:rsidRPr="00704382">
              <w:rPr>
                <w:color w:val="000000" w:themeColor="text1"/>
                <w:sz w:val="20"/>
                <w:szCs w:val="20"/>
                <w:highlight w:val="red"/>
              </w:rPr>
              <w:t>Improvise and compose music for a range of purposes using the inter-related dimensions of music.</w:t>
            </w:r>
          </w:p>
          <w:p w14:paraId="424500EB" w14:textId="77777777" w:rsidR="00BB4C7C" w:rsidRPr="00704382" w:rsidRDefault="00BB4C7C" w:rsidP="00704382">
            <w:pPr>
              <w:pStyle w:val="bulletundertext"/>
              <w:numPr>
                <w:ilvl w:val="0"/>
                <w:numId w:val="44"/>
              </w:numPr>
              <w:spacing w:after="120"/>
              <w:rPr>
                <w:color w:val="000000" w:themeColor="text1"/>
                <w:sz w:val="20"/>
                <w:szCs w:val="20"/>
              </w:rPr>
            </w:pPr>
            <w:r w:rsidRPr="00704382">
              <w:rPr>
                <w:color w:val="000000" w:themeColor="text1"/>
                <w:sz w:val="20"/>
                <w:szCs w:val="20"/>
                <w:highlight w:val="darkCyan"/>
              </w:rPr>
              <w:t>Listen with attention to detail and recall sounds with increasing aural memory.</w:t>
            </w:r>
          </w:p>
          <w:p w14:paraId="6C411CAC" w14:textId="77777777" w:rsidR="00BB4C7C" w:rsidRPr="00704382" w:rsidRDefault="00BB4C7C" w:rsidP="00704382">
            <w:pPr>
              <w:pStyle w:val="bulletundertext"/>
              <w:numPr>
                <w:ilvl w:val="0"/>
                <w:numId w:val="44"/>
              </w:numPr>
              <w:spacing w:after="120"/>
              <w:rPr>
                <w:color w:val="000000" w:themeColor="text1"/>
                <w:sz w:val="20"/>
                <w:szCs w:val="20"/>
              </w:rPr>
            </w:pPr>
            <w:r w:rsidRPr="00704382">
              <w:rPr>
                <w:color w:val="000000" w:themeColor="text1"/>
                <w:sz w:val="20"/>
                <w:szCs w:val="20"/>
                <w:highlight w:val="blue"/>
              </w:rPr>
              <w:t>Use and understand staff and other musical notations.</w:t>
            </w:r>
          </w:p>
          <w:p w14:paraId="18F5E281" w14:textId="77777777" w:rsidR="00BB4C7C" w:rsidRPr="00704382" w:rsidRDefault="00BB4C7C" w:rsidP="00704382">
            <w:pPr>
              <w:pStyle w:val="bulletundertext"/>
              <w:numPr>
                <w:ilvl w:val="0"/>
                <w:numId w:val="44"/>
              </w:numPr>
              <w:spacing w:after="120"/>
              <w:rPr>
                <w:color w:val="000000" w:themeColor="text1"/>
                <w:sz w:val="20"/>
                <w:szCs w:val="20"/>
              </w:rPr>
            </w:pPr>
            <w:r w:rsidRPr="00704382">
              <w:rPr>
                <w:color w:val="000000" w:themeColor="text1"/>
                <w:sz w:val="20"/>
                <w:szCs w:val="20"/>
                <w:highlight w:val="darkMagenta"/>
              </w:rPr>
              <w:t>Appreciate and understand a wide range of high-quality live and recorded music drawn from different traditions and from great composers and musicians.</w:t>
            </w:r>
          </w:p>
          <w:p w14:paraId="6A73E61F" w14:textId="0F5AD8F7" w:rsidR="00BB4C7C" w:rsidRPr="00704382" w:rsidRDefault="00BB4C7C" w:rsidP="00704382">
            <w:pPr>
              <w:pStyle w:val="ListParagraph"/>
              <w:widowControl w:val="0"/>
              <w:numPr>
                <w:ilvl w:val="0"/>
                <w:numId w:val="44"/>
              </w:numPr>
              <w:tabs>
                <w:tab w:val="left" w:pos="2095"/>
              </w:tabs>
              <w:autoSpaceDE w:val="0"/>
              <w:autoSpaceDN w:val="0"/>
              <w:rPr>
                <w:sz w:val="20"/>
                <w:szCs w:val="20"/>
              </w:rPr>
            </w:pPr>
            <w:r w:rsidRPr="00704382">
              <w:rPr>
                <w:color w:val="000000" w:themeColor="text1"/>
                <w:sz w:val="20"/>
                <w:szCs w:val="20"/>
                <w:highlight w:val="darkYellow"/>
              </w:rPr>
              <w:t>Develop an understanding of the history of music.</w:t>
            </w:r>
          </w:p>
        </w:tc>
        <w:tc>
          <w:tcPr>
            <w:tcW w:w="11624" w:type="dxa"/>
            <w:tcBorders>
              <w:top w:val="single" w:sz="4" w:space="0" w:color="auto"/>
            </w:tcBorders>
            <w:shd w:val="clear" w:color="auto" w:fill="FFFFFF" w:themeFill="background1"/>
          </w:tcPr>
          <w:p w14:paraId="0316762B" w14:textId="77777777" w:rsidR="00BB4C7C" w:rsidRDefault="00BB4C7C" w:rsidP="00704382">
            <w:pPr>
              <w:rPr>
                <w:b/>
                <w:bCs/>
                <w:sz w:val="20"/>
                <w:szCs w:val="20"/>
              </w:rPr>
            </w:pPr>
            <w:r w:rsidRPr="00237FA8">
              <w:rPr>
                <w:b/>
                <w:bCs/>
                <w:sz w:val="20"/>
                <w:szCs w:val="20"/>
                <w:highlight w:val="yellow"/>
              </w:rPr>
              <w:t>Autumn: Explorers and Adventurers</w:t>
            </w:r>
          </w:p>
          <w:p w14:paraId="0E986211" w14:textId="77777777" w:rsidR="00BB4C7C" w:rsidRDefault="00BB4C7C" w:rsidP="00F32A8B">
            <w:pPr>
              <w:rPr>
                <w:color w:val="4472C4" w:themeColor="accent1"/>
                <w:sz w:val="20"/>
                <w:szCs w:val="20"/>
              </w:rPr>
            </w:pPr>
            <w:r>
              <w:rPr>
                <w:color w:val="4472C4" w:themeColor="accent1"/>
                <w:sz w:val="20"/>
                <w:szCs w:val="20"/>
              </w:rPr>
              <w:t>Ukelele Magic: Music Express Scheme</w:t>
            </w:r>
          </w:p>
          <w:p w14:paraId="48D498A6" w14:textId="77777777" w:rsidR="00BB4C7C" w:rsidRPr="00E72568" w:rsidRDefault="00BB4C7C" w:rsidP="003C71E0">
            <w:pPr>
              <w:tabs>
                <w:tab w:val="left" w:pos="2095"/>
              </w:tabs>
              <w:rPr>
                <w:color w:val="0070C0"/>
                <w:sz w:val="20"/>
                <w:szCs w:val="20"/>
              </w:rPr>
            </w:pPr>
          </w:p>
          <w:p w14:paraId="69A675BF" w14:textId="77777777" w:rsidR="00BB4C7C" w:rsidRPr="00E72568" w:rsidRDefault="00BB4C7C" w:rsidP="003C71E0">
            <w:pPr>
              <w:tabs>
                <w:tab w:val="left" w:pos="2095"/>
              </w:tabs>
              <w:rPr>
                <w:color w:val="0070C0"/>
                <w:sz w:val="20"/>
                <w:szCs w:val="20"/>
              </w:rPr>
            </w:pPr>
            <w:r w:rsidRPr="00E72568">
              <w:rPr>
                <w:color w:val="0070C0"/>
                <w:sz w:val="20"/>
                <w:szCs w:val="20"/>
              </w:rPr>
              <w:t>5.  A minor Miracle (4 lessons)</w:t>
            </w:r>
          </w:p>
          <w:p w14:paraId="7AC12E11" w14:textId="77777777" w:rsidR="00BB4C7C" w:rsidRPr="00E72568" w:rsidRDefault="00BB4C7C" w:rsidP="003C71E0">
            <w:pPr>
              <w:tabs>
                <w:tab w:val="left" w:pos="2095"/>
              </w:tabs>
              <w:rPr>
                <w:color w:val="0070C0"/>
                <w:sz w:val="20"/>
                <w:szCs w:val="20"/>
              </w:rPr>
            </w:pPr>
          </w:p>
          <w:p w14:paraId="43C8C444" w14:textId="77777777" w:rsidR="00BB4C7C" w:rsidRPr="00E72568" w:rsidRDefault="00BB4C7C" w:rsidP="003C71E0">
            <w:pPr>
              <w:tabs>
                <w:tab w:val="left" w:pos="2095"/>
              </w:tabs>
              <w:rPr>
                <w:color w:val="0070C0"/>
                <w:sz w:val="20"/>
                <w:szCs w:val="20"/>
              </w:rPr>
            </w:pPr>
            <w:r w:rsidRPr="00E72568">
              <w:rPr>
                <w:color w:val="0070C0"/>
                <w:sz w:val="20"/>
                <w:szCs w:val="20"/>
              </w:rPr>
              <w:t>6. All change (4 lessons)</w:t>
            </w:r>
          </w:p>
          <w:p w14:paraId="7B502466" w14:textId="2409477E" w:rsidR="00BB4C7C" w:rsidRPr="003C71E0" w:rsidRDefault="00BB4C7C" w:rsidP="003C71E0">
            <w:pPr>
              <w:tabs>
                <w:tab w:val="left" w:pos="2095"/>
              </w:tabs>
              <w:rPr>
                <w:sz w:val="20"/>
                <w:szCs w:val="20"/>
              </w:rPr>
            </w:pPr>
          </w:p>
        </w:tc>
      </w:tr>
      <w:tr w:rsidR="00BB4C7C" w14:paraId="562EFA75" w14:textId="77777777" w:rsidTr="00BB4C7C">
        <w:trPr>
          <w:trHeight w:val="884"/>
        </w:trPr>
        <w:tc>
          <w:tcPr>
            <w:tcW w:w="1129" w:type="dxa"/>
            <w:vMerge/>
            <w:shd w:val="clear" w:color="auto" w:fill="70AD47" w:themeFill="accent6"/>
          </w:tcPr>
          <w:p w14:paraId="4FC591B3" w14:textId="77777777" w:rsidR="00BB4C7C" w:rsidRDefault="00BB4C7C" w:rsidP="00704382">
            <w:pPr>
              <w:jc w:val="center"/>
              <w:rPr>
                <w:noProof/>
                <w:sz w:val="36"/>
                <w:szCs w:val="36"/>
              </w:rPr>
            </w:pPr>
          </w:p>
        </w:tc>
        <w:tc>
          <w:tcPr>
            <w:tcW w:w="8080" w:type="dxa"/>
            <w:vMerge/>
            <w:shd w:val="clear" w:color="auto" w:fill="FFFFFF" w:themeFill="background1"/>
          </w:tcPr>
          <w:p w14:paraId="697351D9" w14:textId="583E8E0C" w:rsidR="00BB4C7C" w:rsidRPr="001F43F4" w:rsidRDefault="00BB4C7C" w:rsidP="00704382">
            <w:pPr>
              <w:widowControl w:val="0"/>
              <w:tabs>
                <w:tab w:val="left" w:pos="2095"/>
              </w:tabs>
              <w:autoSpaceDE w:val="0"/>
              <w:autoSpaceDN w:val="0"/>
              <w:rPr>
                <w:sz w:val="20"/>
                <w:szCs w:val="20"/>
              </w:rPr>
            </w:pPr>
          </w:p>
        </w:tc>
        <w:tc>
          <w:tcPr>
            <w:tcW w:w="11624" w:type="dxa"/>
            <w:shd w:val="clear" w:color="auto" w:fill="FFFFFF" w:themeFill="background1"/>
          </w:tcPr>
          <w:p w14:paraId="51FC2202" w14:textId="77777777" w:rsidR="00BB4C7C" w:rsidRDefault="00BB4C7C" w:rsidP="00704382">
            <w:pPr>
              <w:rPr>
                <w:b/>
                <w:bCs/>
                <w:sz w:val="20"/>
                <w:szCs w:val="20"/>
              </w:rPr>
            </w:pPr>
            <w:r w:rsidRPr="00237FA8">
              <w:rPr>
                <w:b/>
                <w:bCs/>
                <w:sz w:val="20"/>
                <w:szCs w:val="20"/>
                <w:highlight w:val="yellow"/>
              </w:rPr>
              <w:t>Spring: What was it really like in war?</w:t>
            </w:r>
          </w:p>
          <w:p w14:paraId="239BD253" w14:textId="77777777" w:rsidR="00BB4C7C" w:rsidRPr="009C06B5" w:rsidRDefault="00BB4C7C" w:rsidP="00BA0BC2">
            <w:pPr>
              <w:tabs>
                <w:tab w:val="left" w:pos="2095"/>
              </w:tabs>
              <w:rPr>
                <w:color w:val="0070C0"/>
                <w:sz w:val="20"/>
                <w:szCs w:val="20"/>
              </w:rPr>
            </w:pPr>
          </w:p>
          <w:p w14:paraId="2BE07A38" w14:textId="77777777" w:rsidR="00BB4C7C" w:rsidRPr="009C06B5" w:rsidRDefault="00BB4C7C" w:rsidP="00BA0BC2">
            <w:pPr>
              <w:tabs>
                <w:tab w:val="left" w:pos="2095"/>
              </w:tabs>
              <w:rPr>
                <w:color w:val="0070C0"/>
                <w:sz w:val="20"/>
                <w:szCs w:val="20"/>
                <w:u w:val="single"/>
              </w:rPr>
            </w:pPr>
            <w:r w:rsidRPr="009C06B5">
              <w:rPr>
                <w:color w:val="0070C0"/>
                <w:sz w:val="20"/>
                <w:szCs w:val="20"/>
                <w:u w:val="single"/>
              </w:rPr>
              <w:t>Granular Knowledge</w:t>
            </w:r>
          </w:p>
          <w:p w14:paraId="5DBD756F" w14:textId="77777777" w:rsidR="00BB4C7C" w:rsidRPr="009C06B5" w:rsidRDefault="00BB4C7C" w:rsidP="00BA0BC2">
            <w:pPr>
              <w:tabs>
                <w:tab w:val="left" w:pos="2095"/>
              </w:tabs>
              <w:rPr>
                <w:color w:val="0070C0"/>
                <w:sz w:val="20"/>
                <w:szCs w:val="20"/>
                <w:u w:val="single"/>
              </w:rPr>
            </w:pPr>
            <w:r w:rsidRPr="009C06B5">
              <w:rPr>
                <w:color w:val="0070C0"/>
                <w:sz w:val="20"/>
                <w:szCs w:val="20"/>
                <w:u w:val="single"/>
              </w:rPr>
              <w:t>Stronger Together: 6 lessons</w:t>
            </w:r>
            <w:r>
              <w:rPr>
                <w:color w:val="0070C0"/>
                <w:sz w:val="20"/>
                <w:szCs w:val="20"/>
                <w:u w:val="single"/>
              </w:rPr>
              <w:t>, taught through Music Express</w:t>
            </w:r>
          </w:p>
          <w:p w14:paraId="484EFAEA" w14:textId="77777777" w:rsidR="00BB4C7C" w:rsidRPr="009C06B5" w:rsidRDefault="00BB4C7C" w:rsidP="00BA0BC2">
            <w:pPr>
              <w:tabs>
                <w:tab w:val="left" w:pos="2095"/>
              </w:tabs>
              <w:rPr>
                <w:color w:val="0070C0"/>
                <w:sz w:val="20"/>
                <w:szCs w:val="20"/>
              </w:rPr>
            </w:pPr>
            <w:r w:rsidRPr="009C06B5">
              <w:rPr>
                <w:color w:val="0070C0"/>
                <w:sz w:val="20"/>
                <w:szCs w:val="20"/>
              </w:rPr>
              <w:t xml:space="preserve">Lesson 1 – </w:t>
            </w:r>
            <w:proofErr w:type="spellStart"/>
            <w:r w:rsidRPr="009C06B5">
              <w:rPr>
                <w:color w:val="0070C0"/>
                <w:sz w:val="20"/>
                <w:szCs w:val="20"/>
              </w:rPr>
              <w:t>Kopê</w:t>
            </w:r>
            <w:proofErr w:type="spellEnd"/>
            <w:r w:rsidRPr="009C06B5">
              <w:rPr>
                <w:color w:val="0070C0"/>
                <w:sz w:val="20"/>
                <w:szCs w:val="20"/>
              </w:rPr>
              <w:t xml:space="preserve"> • Sing traditional music from Angola • Explore rhythmic traditions • Play and maintain complex rhythm patterns • Sing harmonies in the language of Kimbundu</w:t>
            </w:r>
          </w:p>
          <w:p w14:paraId="18FCC9D0" w14:textId="77777777" w:rsidR="00BB4C7C" w:rsidRPr="009C06B5" w:rsidRDefault="00BB4C7C" w:rsidP="00BA0BC2">
            <w:pPr>
              <w:tabs>
                <w:tab w:val="left" w:pos="2095"/>
              </w:tabs>
              <w:rPr>
                <w:color w:val="0070C0"/>
                <w:sz w:val="20"/>
                <w:szCs w:val="20"/>
              </w:rPr>
            </w:pPr>
            <w:r w:rsidRPr="009C06B5">
              <w:rPr>
                <w:color w:val="0070C0"/>
                <w:sz w:val="20"/>
                <w:szCs w:val="20"/>
              </w:rPr>
              <w:t xml:space="preserve">Lesson 2 – </w:t>
            </w:r>
            <w:proofErr w:type="spellStart"/>
            <w:r w:rsidRPr="009C06B5">
              <w:rPr>
                <w:color w:val="0070C0"/>
                <w:sz w:val="20"/>
                <w:szCs w:val="20"/>
              </w:rPr>
              <w:t>Nossa</w:t>
            </w:r>
            <w:proofErr w:type="spellEnd"/>
            <w:r w:rsidRPr="009C06B5">
              <w:rPr>
                <w:color w:val="0070C0"/>
                <w:sz w:val="20"/>
                <w:szCs w:val="20"/>
              </w:rPr>
              <w:t xml:space="preserve"> terra • Listen to and discuss a modern song with Angolan traditions • Improvise rhythms </w:t>
            </w:r>
            <w:proofErr w:type="gramStart"/>
            <w:r w:rsidRPr="009C06B5">
              <w:rPr>
                <w:color w:val="0070C0"/>
                <w:sz w:val="20"/>
                <w:szCs w:val="20"/>
              </w:rPr>
              <w:t>in a given</w:t>
            </w:r>
            <w:proofErr w:type="gramEnd"/>
            <w:r w:rsidRPr="009C06B5">
              <w:rPr>
                <w:color w:val="0070C0"/>
                <w:sz w:val="20"/>
                <w:szCs w:val="20"/>
              </w:rPr>
              <w:t xml:space="preserve"> style on percussion over a groove • Develop understanding of musical structures through singing and playing • Combine complex rhythms in groups</w:t>
            </w:r>
          </w:p>
          <w:p w14:paraId="34D6EC22" w14:textId="77777777" w:rsidR="00BB4C7C" w:rsidRPr="009C06B5" w:rsidRDefault="00BB4C7C" w:rsidP="00BA0BC2">
            <w:pPr>
              <w:tabs>
                <w:tab w:val="left" w:pos="2095"/>
              </w:tabs>
              <w:rPr>
                <w:color w:val="0070C0"/>
                <w:sz w:val="20"/>
                <w:szCs w:val="20"/>
              </w:rPr>
            </w:pPr>
            <w:r w:rsidRPr="009C06B5">
              <w:rPr>
                <w:color w:val="0070C0"/>
                <w:sz w:val="20"/>
                <w:szCs w:val="20"/>
              </w:rPr>
              <w:t xml:space="preserve">Lesson 3 – Global challenges • Listen to and discuss the effectiveness of a composer’s choices • Improvise descriptive music using percussion and </w:t>
            </w:r>
            <w:proofErr w:type="spellStart"/>
            <w:r w:rsidRPr="009C06B5">
              <w:rPr>
                <w:color w:val="0070C0"/>
                <w:sz w:val="20"/>
                <w:szCs w:val="20"/>
              </w:rPr>
              <w:t>soundmakers</w:t>
            </w:r>
            <w:proofErr w:type="spellEnd"/>
            <w:r w:rsidRPr="009C06B5">
              <w:rPr>
                <w:color w:val="0070C0"/>
                <w:sz w:val="20"/>
                <w:szCs w:val="20"/>
              </w:rPr>
              <w:t xml:space="preserve"> • Compose melodies for a given purpose • Use musical vocabulary to identify areas for development or refinement when composing</w:t>
            </w:r>
          </w:p>
          <w:p w14:paraId="342D9757" w14:textId="77777777" w:rsidR="00BB4C7C" w:rsidRPr="009C06B5" w:rsidRDefault="00BB4C7C" w:rsidP="00BA0BC2">
            <w:pPr>
              <w:tabs>
                <w:tab w:val="left" w:pos="2095"/>
              </w:tabs>
              <w:rPr>
                <w:color w:val="0070C0"/>
                <w:sz w:val="20"/>
                <w:szCs w:val="20"/>
              </w:rPr>
            </w:pPr>
            <w:r w:rsidRPr="009C06B5">
              <w:rPr>
                <w:color w:val="0070C0"/>
                <w:sz w:val="20"/>
                <w:szCs w:val="20"/>
              </w:rPr>
              <w:t>Lesson 4 – The leaves fell for the last time • Use musical vocabulary to identify techniques and compare music • Develop understanding of musical structures through singing • Sing longer phrases with good posture and breath control</w:t>
            </w:r>
          </w:p>
          <w:p w14:paraId="5413A6EB" w14:textId="77777777" w:rsidR="00BB4C7C" w:rsidRPr="009C06B5" w:rsidRDefault="00BB4C7C" w:rsidP="00BA0BC2">
            <w:pPr>
              <w:tabs>
                <w:tab w:val="left" w:pos="2095"/>
              </w:tabs>
              <w:rPr>
                <w:color w:val="0070C0"/>
                <w:sz w:val="20"/>
                <w:szCs w:val="20"/>
              </w:rPr>
            </w:pPr>
            <w:r w:rsidRPr="009C06B5">
              <w:rPr>
                <w:color w:val="0070C0"/>
                <w:sz w:val="20"/>
                <w:szCs w:val="20"/>
              </w:rPr>
              <w:t>Lesson 5 – Singing in canon • Sing in two- and three-part canon accurately and confidently • Develop understanding of musical structures through singing and playing • Apply techniques for development or refinement when composing</w:t>
            </w:r>
          </w:p>
          <w:p w14:paraId="46E2B239" w14:textId="10F755B3" w:rsidR="00BB4C7C" w:rsidRDefault="00BB4C7C" w:rsidP="00BA0BC2">
            <w:pPr>
              <w:widowControl w:val="0"/>
              <w:tabs>
                <w:tab w:val="left" w:pos="2095"/>
              </w:tabs>
              <w:autoSpaceDE w:val="0"/>
              <w:autoSpaceDN w:val="0"/>
              <w:rPr>
                <w:sz w:val="20"/>
                <w:szCs w:val="20"/>
              </w:rPr>
            </w:pPr>
            <w:r w:rsidRPr="009C06B5">
              <w:rPr>
                <w:color w:val="0070C0"/>
                <w:sz w:val="20"/>
                <w:szCs w:val="20"/>
              </w:rPr>
              <w:t>Lesson 6 – Performing together • Perform with voices and instruments, responding to structure • Sing in unison and in canon accurately, conveying a message effectively • Perform compositions sensitively, conveying mood and purpose</w:t>
            </w:r>
          </w:p>
          <w:p w14:paraId="0817D929" w14:textId="77777777" w:rsidR="00BB4C7C" w:rsidRPr="001F43F4" w:rsidRDefault="00BB4C7C" w:rsidP="00BA0BC2">
            <w:pPr>
              <w:tabs>
                <w:tab w:val="left" w:pos="2095"/>
              </w:tabs>
              <w:rPr>
                <w:sz w:val="20"/>
                <w:szCs w:val="20"/>
              </w:rPr>
            </w:pPr>
          </w:p>
        </w:tc>
      </w:tr>
      <w:tr w:rsidR="00BB4C7C" w14:paraId="1E30C36B" w14:textId="77777777" w:rsidTr="00BB4C7C">
        <w:trPr>
          <w:trHeight w:val="884"/>
        </w:trPr>
        <w:tc>
          <w:tcPr>
            <w:tcW w:w="1129" w:type="dxa"/>
            <w:vMerge/>
            <w:tcBorders>
              <w:bottom w:val="single" w:sz="18" w:space="0" w:color="auto"/>
            </w:tcBorders>
            <w:shd w:val="clear" w:color="auto" w:fill="70AD47" w:themeFill="accent6"/>
          </w:tcPr>
          <w:p w14:paraId="7D982F04" w14:textId="77777777" w:rsidR="00BB4C7C" w:rsidRDefault="00BB4C7C" w:rsidP="00704382">
            <w:pPr>
              <w:jc w:val="center"/>
              <w:rPr>
                <w:noProof/>
                <w:sz w:val="36"/>
                <w:szCs w:val="36"/>
              </w:rPr>
            </w:pPr>
          </w:p>
        </w:tc>
        <w:tc>
          <w:tcPr>
            <w:tcW w:w="8080" w:type="dxa"/>
            <w:vMerge/>
            <w:tcBorders>
              <w:bottom w:val="single" w:sz="18" w:space="0" w:color="auto"/>
            </w:tcBorders>
          </w:tcPr>
          <w:p w14:paraId="5250B173" w14:textId="163DF9AE" w:rsidR="00BB4C7C" w:rsidRPr="00704382" w:rsidRDefault="00BB4C7C" w:rsidP="00704382">
            <w:pPr>
              <w:widowControl w:val="0"/>
              <w:tabs>
                <w:tab w:val="left" w:pos="2095"/>
              </w:tabs>
              <w:autoSpaceDE w:val="0"/>
              <w:autoSpaceDN w:val="0"/>
              <w:rPr>
                <w:sz w:val="20"/>
                <w:szCs w:val="20"/>
              </w:rPr>
            </w:pPr>
          </w:p>
        </w:tc>
        <w:tc>
          <w:tcPr>
            <w:tcW w:w="11624" w:type="dxa"/>
            <w:tcBorders>
              <w:bottom w:val="single" w:sz="18" w:space="0" w:color="auto"/>
            </w:tcBorders>
          </w:tcPr>
          <w:p w14:paraId="6655BA4D" w14:textId="77777777" w:rsidR="00BB4C7C" w:rsidRDefault="00BB4C7C" w:rsidP="00704382">
            <w:pPr>
              <w:rPr>
                <w:b/>
                <w:bCs/>
                <w:sz w:val="20"/>
                <w:szCs w:val="20"/>
              </w:rPr>
            </w:pPr>
            <w:r w:rsidRPr="00237FA8">
              <w:rPr>
                <w:b/>
                <w:bCs/>
                <w:sz w:val="20"/>
                <w:szCs w:val="20"/>
                <w:highlight w:val="yellow"/>
              </w:rPr>
              <w:t>Summer: Who were the Ancient Greeks?</w:t>
            </w:r>
          </w:p>
          <w:p w14:paraId="07692282" w14:textId="77777777" w:rsidR="00BB4C7C" w:rsidRPr="009C06B5" w:rsidRDefault="00BB4C7C" w:rsidP="005D1DCD">
            <w:pPr>
              <w:tabs>
                <w:tab w:val="left" w:pos="2095"/>
              </w:tabs>
              <w:rPr>
                <w:color w:val="0070C0"/>
                <w:sz w:val="20"/>
                <w:szCs w:val="20"/>
                <w:u w:val="single"/>
              </w:rPr>
            </w:pPr>
            <w:r>
              <w:rPr>
                <w:color w:val="0070C0"/>
                <w:sz w:val="20"/>
                <w:szCs w:val="20"/>
                <w:u w:val="single"/>
              </w:rPr>
              <w:t>Moving On</w:t>
            </w:r>
            <w:r w:rsidRPr="009C06B5">
              <w:rPr>
                <w:color w:val="0070C0"/>
                <w:sz w:val="20"/>
                <w:szCs w:val="20"/>
                <w:u w:val="single"/>
              </w:rPr>
              <w:t>: 6 lessons</w:t>
            </w:r>
            <w:r>
              <w:rPr>
                <w:color w:val="0070C0"/>
                <w:sz w:val="20"/>
                <w:szCs w:val="20"/>
                <w:u w:val="single"/>
              </w:rPr>
              <w:t>, taught through Music Express</w:t>
            </w:r>
          </w:p>
          <w:p w14:paraId="675D991C" w14:textId="77777777" w:rsidR="00BB4C7C" w:rsidRDefault="00BB4C7C" w:rsidP="005D1DCD">
            <w:pPr>
              <w:tabs>
                <w:tab w:val="left" w:pos="2095"/>
              </w:tabs>
              <w:rPr>
                <w:color w:val="0070C0"/>
                <w:sz w:val="20"/>
                <w:szCs w:val="20"/>
              </w:rPr>
            </w:pPr>
            <w:r w:rsidRPr="00B770BC">
              <w:rPr>
                <w:color w:val="0070C0"/>
                <w:sz w:val="20"/>
                <w:szCs w:val="20"/>
              </w:rPr>
              <w:t xml:space="preserve">Lesson 1: </w:t>
            </w:r>
            <w:r w:rsidRPr="00B770BC">
              <w:rPr>
                <w:rFonts w:ascii="FuturaStd-Book" w:eastAsiaTheme="minorHAnsi" w:hAnsi="FuturaStd-Book" w:cs="FuturaStd-Book"/>
                <w:sz w:val="19"/>
                <w:szCs w:val="19"/>
                <w14:ligatures w14:val="standardContextual"/>
              </w:rPr>
              <w:t xml:space="preserve"> </w:t>
            </w:r>
            <w:r w:rsidRPr="00B770BC">
              <w:rPr>
                <w:color w:val="0070C0"/>
                <w:sz w:val="20"/>
                <w:szCs w:val="20"/>
              </w:rPr>
              <w:t>Singing a song with expression and sustained notes</w:t>
            </w:r>
            <w:r>
              <w:rPr>
                <w:color w:val="0070C0"/>
                <w:sz w:val="20"/>
                <w:szCs w:val="20"/>
              </w:rPr>
              <w:t xml:space="preserve">. </w:t>
            </w:r>
            <w:r w:rsidRPr="00B770BC">
              <w:rPr>
                <w:color w:val="0070C0"/>
                <w:sz w:val="20"/>
                <w:szCs w:val="20"/>
              </w:rPr>
              <w:t>Singing in two-part harmony</w:t>
            </w:r>
          </w:p>
          <w:p w14:paraId="0CC7B6BE" w14:textId="77777777" w:rsidR="00BB4C7C" w:rsidRPr="00B770BC" w:rsidRDefault="00BB4C7C" w:rsidP="005D1DCD">
            <w:pPr>
              <w:tabs>
                <w:tab w:val="left" w:pos="2095"/>
              </w:tabs>
              <w:rPr>
                <w:color w:val="0070C0"/>
                <w:sz w:val="20"/>
                <w:szCs w:val="20"/>
              </w:rPr>
            </w:pPr>
            <w:r>
              <w:rPr>
                <w:color w:val="0070C0"/>
                <w:sz w:val="20"/>
                <w:szCs w:val="20"/>
              </w:rPr>
              <w:t xml:space="preserve">Lesson 2: </w:t>
            </w:r>
            <w:r w:rsidRPr="00B770BC">
              <w:rPr>
                <w:rFonts w:ascii="FuturaStd-Book" w:eastAsiaTheme="minorHAnsi" w:hAnsi="FuturaStd-Book" w:cs="FuturaStd-Book"/>
                <w:sz w:val="19"/>
                <w:szCs w:val="19"/>
                <w14:ligatures w14:val="standardContextual"/>
              </w:rPr>
              <w:t xml:space="preserve"> </w:t>
            </w:r>
            <w:r w:rsidRPr="00B770BC">
              <w:rPr>
                <w:color w:val="0070C0"/>
                <w:sz w:val="20"/>
                <w:szCs w:val="20"/>
              </w:rPr>
              <w:t>Singing a song with</w:t>
            </w:r>
            <w:r>
              <w:rPr>
                <w:color w:val="0070C0"/>
                <w:sz w:val="20"/>
                <w:szCs w:val="20"/>
              </w:rPr>
              <w:t xml:space="preserve"> </w:t>
            </w:r>
            <w:r w:rsidRPr="00B770BC">
              <w:rPr>
                <w:color w:val="0070C0"/>
                <w:sz w:val="20"/>
                <w:szCs w:val="20"/>
              </w:rPr>
              <w:t>expression and sustained</w:t>
            </w:r>
            <w:r>
              <w:rPr>
                <w:color w:val="0070C0"/>
                <w:sz w:val="20"/>
                <w:szCs w:val="20"/>
              </w:rPr>
              <w:t xml:space="preserve"> </w:t>
            </w:r>
            <w:r w:rsidRPr="00B770BC">
              <w:rPr>
                <w:color w:val="0070C0"/>
                <w:sz w:val="20"/>
                <w:szCs w:val="20"/>
              </w:rPr>
              <w:t>notes</w:t>
            </w:r>
            <w:r>
              <w:rPr>
                <w:color w:val="0070C0"/>
                <w:sz w:val="20"/>
                <w:szCs w:val="20"/>
              </w:rPr>
              <w:t xml:space="preserve">. </w:t>
            </w:r>
            <w:r w:rsidRPr="00B770BC">
              <w:rPr>
                <w:color w:val="0070C0"/>
                <w:sz w:val="20"/>
                <w:szCs w:val="20"/>
              </w:rPr>
              <w:t>Performing complex song</w:t>
            </w:r>
          </w:p>
          <w:p w14:paraId="64BA5C41" w14:textId="77777777" w:rsidR="00BB4C7C" w:rsidRDefault="00BB4C7C" w:rsidP="005D1DCD">
            <w:pPr>
              <w:tabs>
                <w:tab w:val="left" w:pos="2095"/>
              </w:tabs>
              <w:rPr>
                <w:color w:val="0070C0"/>
                <w:sz w:val="20"/>
                <w:szCs w:val="20"/>
              </w:rPr>
            </w:pPr>
            <w:r w:rsidRPr="00B770BC">
              <w:rPr>
                <w:color w:val="0070C0"/>
                <w:sz w:val="20"/>
                <w:szCs w:val="20"/>
              </w:rPr>
              <w:t>rhythms confidently</w:t>
            </w:r>
            <w:r>
              <w:rPr>
                <w:color w:val="0070C0"/>
                <w:sz w:val="20"/>
                <w:szCs w:val="20"/>
              </w:rPr>
              <w:t>.</w:t>
            </w:r>
          </w:p>
          <w:p w14:paraId="5C722385" w14:textId="77777777" w:rsidR="00BB4C7C" w:rsidRPr="00B770BC" w:rsidRDefault="00BB4C7C" w:rsidP="005D1DCD">
            <w:pPr>
              <w:tabs>
                <w:tab w:val="left" w:pos="2095"/>
              </w:tabs>
              <w:rPr>
                <w:color w:val="0070C0"/>
                <w:sz w:val="20"/>
                <w:szCs w:val="20"/>
              </w:rPr>
            </w:pPr>
            <w:r>
              <w:rPr>
                <w:color w:val="0070C0"/>
                <w:sz w:val="20"/>
                <w:szCs w:val="20"/>
              </w:rPr>
              <w:t xml:space="preserve">Lesson 3: </w:t>
            </w:r>
            <w:r w:rsidRPr="00B770BC">
              <w:rPr>
                <w:rFonts w:ascii="FuturaStd-Book" w:eastAsiaTheme="minorHAnsi" w:hAnsi="FuturaStd-Book" w:cs="FuturaStd-Book"/>
                <w:sz w:val="19"/>
                <w:szCs w:val="19"/>
                <w14:ligatures w14:val="standardContextual"/>
              </w:rPr>
              <w:t xml:space="preserve"> </w:t>
            </w:r>
            <w:r w:rsidRPr="00B770BC">
              <w:rPr>
                <w:color w:val="0070C0"/>
                <w:sz w:val="20"/>
                <w:szCs w:val="20"/>
              </w:rPr>
              <w:t>Identifying the structure of</w:t>
            </w:r>
            <w:r>
              <w:rPr>
                <w:color w:val="0070C0"/>
                <w:sz w:val="20"/>
                <w:szCs w:val="20"/>
              </w:rPr>
              <w:t xml:space="preserve"> a</w:t>
            </w:r>
            <w:r w:rsidRPr="00B770BC">
              <w:rPr>
                <w:color w:val="0070C0"/>
                <w:sz w:val="20"/>
                <w:szCs w:val="20"/>
              </w:rPr>
              <w:t xml:space="preserve"> piece of music</w:t>
            </w:r>
            <w:r>
              <w:rPr>
                <w:color w:val="0070C0"/>
                <w:sz w:val="20"/>
                <w:szCs w:val="20"/>
              </w:rPr>
              <w:t xml:space="preserve">. </w:t>
            </w:r>
            <w:r w:rsidRPr="00B770BC">
              <w:rPr>
                <w:color w:val="0070C0"/>
                <w:sz w:val="20"/>
                <w:szCs w:val="20"/>
              </w:rPr>
              <w:t>Learning to play a</w:t>
            </w:r>
            <w:r>
              <w:rPr>
                <w:color w:val="0070C0"/>
                <w:sz w:val="20"/>
                <w:szCs w:val="20"/>
              </w:rPr>
              <w:t xml:space="preserve"> </w:t>
            </w:r>
            <w:r w:rsidRPr="00B770BC">
              <w:rPr>
                <w:color w:val="0070C0"/>
                <w:sz w:val="20"/>
                <w:szCs w:val="20"/>
              </w:rPr>
              <w:t>melody with chordal</w:t>
            </w:r>
          </w:p>
          <w:p w14:paraId="21C99377" w14:textId="77777777" w:rsidR="00BB4C7C" w:rsidRPr="00B770BC" w:rsidRDefault="00BB4C7C" w:rsidP="005D1DCD">
            <w:pPr>
              <w:tabs>
                <w:tab w:val="left" w:pos="2095"/>
              </w:tabs>
              <w:rPr>
                <w:color w:val="0070C0"/>
                <w:sz w:val="20"/>
                <w:szCs w:val="20"/>
              </w:rPr>
            </w:pPr>
            <w:r w:rsidRPr="00B770BC">
              <w:rPr>
                <w:color w:val="0070C0"/>
                <w:sz w:val="20"/>
                <w:szCs w:val="20"/>
              </w:rPr>
              <w:t>Accompaniment</w:t>
            </w:r>
            <w:r>
              <w:rPr>
                <w:color w:val="0070C0"/>
                <w:sz w:val="20"/>
                <w:szCs w:val="20"/>
              </w:rPr>
              <w:t>.</w:t>
            </w:r>
            <w:r w:rsidRPr="00B770BC">
              <w:rPr>
                <w:color w:val="0070C0"/>
                <w:sz w:val="20"/>
                <w:szCs w:val="20"/>
              </w:rPr>
              <w:t xml:space="preserve"> Experiencing the effect of</w:t>
            </w:r>
          </w:p>
          <w:p w14:paraId="4D2AF028" w14:textId="77777777" w:rsidR="00BB4C7C" w:rsidRDefault="00BB4C7C" w:rsidP="005D1DCD">
            <w:pPr>
              <w:tabs>
                <w:tab w:val="left" w:pos="2095"/>
              </w:tabs>
              <w:rPr>
                <w:color w:val="0070C0"/>
                <w:sz w:val="20"/>
                <w:szCs w:val="20"/>
              </w:rPr>
            </w:pPr>
            <w:r w:rsidRPr="00B770BC">
              <w:rPr>
                <w:color w:val="0070C0"/>
                <w:sz w:val="20"/>
                <w:szCs w:val="20"/>
              </w:rPr>
              <w:t>harmony changing</w:t>
            </w:r>
            <w:r>
              <w:rPr>
                <w:color w:val="0070C0"/>
                <w:sz w:val="20"/>
                <w:szCs w:val="20"/>
              </w:rPr>
              <w:t>.</w:t>
            </w:r>
          </w:p>
          <w:p w14:paraId="034C03A7" w14:textId="77777777" w:rsidR="00BB4C7C" w:rsidRDefault="00BB4C7C" w:rsidP="005D1DCD">
            <w:pPr>
              <w:tabs>
                <w:tab w:val="left" w:pos="2095"/>
              </w:tabs>
              <w:rPr>
                <w:color w:val="0070C0"/>
                <w:sz w:val="20"/>
                <w:szCs w:val="20"/>
              </w:rPr>
            </w:pPr>
            <w:r>
              <w:rPr>
                <w:color w:val="0070C0"/>
                <w:sz w:val="20"/>
                <w:szCs w:val="20"/>
              </w:rPr>
              <w:t xml:space="preserve">Lesson 4: </w:t>
            </w:r>
            <w:r w:rsidRPr="00A524EC">
              <w:rPr>
                <w:rFonts w:ascii="FuturaStd-Book" w:eastAsiaTheme="minorHAnsi" w:hAnsi="FuturaStd-Book" w:cs="FuturaStd-Book"/>
                <w:sz w:val="19"/>
                <w:szCs w:val="19"/>
                <w14:ligatures w14:val="standardContextual"/>
              </w:rPr>
              <w:t xml:space="preserve"> </w:t>
            </w:r>
            <w:r w:rsidRPr="00A524EC">
              <w:rPr>
                <w:color w:val="0070C0"/>
                <w:sz w:val="20"/>
                <w:szCs w:val="20"/>
              </w:rPr>
              <w:t xml:space="preserve">Singing in two- or </w:t>
            </w:r>
            <w:proofErr w:type="gramStart"/>
            <w:r w:rsidRPr="00A524EC">
              <w:rPr>
                <w:color w:val="0070C0"/>
                <w:sz w:val="20"/>
                <w:szCs w:val="20"/>
              </w:rPr>
              <w:t>three</w:t>
            </w:r>
            <w:r>
              <w:rPr>
                <w:color w:val="0070C0"/>
                <w:sz w:val="20"/>
                <w:szCs w:val="20"/>
              </w:rPr>
              <w:t xml:space="preserve"> </w:t>
            </w:r>
            <w:r w:rsidRPr="00A524EC">
              <w:rPr>
                <w:color w:val="0070C0"/>
                <w:sz w:val="20"/>
                <w:szCs w:val="20"/>
              </w:rPr>
              <w:t>part</w:t>
            </w:r>
            <w:proofErr w:type="gramEnd"/>
            <w:r>
              <w:rPr>
                <w:color w:val="0070C0"/>
                <w:sz w:val="20"/>
                <w:szCs w:val="20"/>
              </w:rPr>
              <w:t xml:space="preserve"> </w:t>
            </w:r>
            <w:r w:rsidRPr="00A524EC">
              <w:rPr>
                <w:color w:val="0070C0"/>
                <w:sz w:val="20"/>
                <w:szCs w:val="20"/>
              </w:rPr>
              <w:t>harmony</w:t>
            </w:r>
          </w:p>
          <w:p w14:paraId="1634DE55" w14:textId="77777777" w:rsidR="00BB4C7C" w:rsidRPr="00A524EC" w:rsidRDefault="00BB4C7C" w:rsidP="005D1DCD">
            <w:pPr>
              <w:tabs>
                <w:tab w:val="left" w:pos="2095"/>
              </w:tabs>
              <w:rPr>
                <w:color w:val="0070C0"/>
                <w:sz w:val="20"/>
                <w:szCs w:val="20"/>
              </w:rPr>
            </w:pPr>
            <w:r>
              <w:rPr>
                <w:color w:val="0070C0"/>
                <w:sz w:val="20"/>
                <w:szCs w:val="20"/>
              </w:rPr>
              <w:t xml:space="preserve">Lesson 5: </w:t>
            </w:r>
            <w:r w:rsidRPr="00A524EC">
              <w:rPr>
                <w:rFonts w:ascii="FuturaStd-Book" w:eastAsiaTheme="minorHAnsi" w:hAnsi="FuturaStd-Book" w:cs="FuturaStd-Book"/>
                <w:sz w:val="19"/>
                <w:szCs w:val="19"/>
                <w14:ligatures w14:val="standardContextual"/>
              </w:rPr>
              <w:t xml:space="preserve"> </w:t>
            </w:r>
            <w:r w:rsidRPr="00A524EC">
              <w:rPr>
                <w:color w:val="0070C0"/>
                <w:sz w:val="20"/>
                <w:szCs w:val="20"/>
              </w:rPr>
              <w:t>• Playing instrumental parts</w:t>
            </w:r>
            <w:r>
              <w:rPr>
                <w:color w:val="0070C0"/>
                <w:sz w:val="20"/>
                <w:szCs w:val="20"/>
              </w:rPr>
              <w:t xml:space="preserve"> </w:t>
            </w:r>
            <w:r w:rsidRPr="00A524EC">
              <w:rPr>
                <w:color w:val="0070C0"/>
                <w:sz w:val="20"/>
                <w:szCs w:val="20"/>
              </w:rPr>
              <w:t>to accompany a song</w:t>
            </w:r>
            <w:r>
              <w:rPr>
                <w:color w:val="0070C0"/>
                <w:sz w:val="20"/>
                <w:szCs w:val="20"/>
              </w:rPr>
              <w:t xml:space="preserve">. </w:t>
            </w:r>
            <w:r w:rsidRPr="00A524EC">
              <w:rPr>
                <w:color w:val="0070C0"/>
                <w:sz w:val="20"/>
                <w:szCs w:val="20"/>
              </w:rPr>
              <w:t>Performing a song with</w:t>
            </w:r>
          </w:p>
          <w:p w14:paraId="0542335C" w14:textId="77777777" w:rsidR="00BB4C7C" w:rsidRDefault="00BB4C7C" w:rsidP="005D1DCD">
            <w:pPr>
              <w:tabs>
                <w:tab w:val="left" w:pos="2095"/>
              </w:tabs>
              <w:rPr>
                <w:color w:val="0070C0"/>
                <w:sz w:val="20"/>
                <w:szCs w:val="20"/>
              </w:rPr>
            </w:pPr>
            <w:r w:rsidRPr="00A524EC">
              <w:rPr>
                <w:color w:val="0070C0"/>
                <w:sz w:val="20"/>
                <w:szCs w:val="20"/>
              </w:rPr>
              <w:t>complex structure</w:t>
            </w:r>
          </w:p>
          <w:p w14:paraId="57B8F7AF" w14:textId="77777777" w:rsidR="00BB4C7C" w:rsidRPr="00A524EC" w:rsidRDefault="00BB4C7C" w:rsidP="005D1DCD">
            <w:pPr>
              <w:tabs>
                <w:tab w:val="left" w:pos="2095"/>
              </w:tabs>
              <w:rPr>
                <w:color w:val="0070C0"/>
                <w:sz w:val="20"/>
                <w:szCs w:val="20"/>
              </w:rPr>
            </w:pPr>
            <w:r>
              <w:rPr>
                <w:color w:val="0070C0"/>
                <w:sz w:val="20"/>
                <w:szCs w:val="20"/>
              </w:rPr>
              <w:t xml:space="preserve">Lesson 6: </w:t>
            </w:r>
            <w:r w:rsidRPr="00A524EC">
              <w:rPr>
                <w:rFonts w:ascii="FuturaStd-Book" w:eastAsiaTheme="minorHAnsi" w:hAnsi="FuturaStd-Book" w:cs="FuturaStd-Book"/>
                <w:sz w:val="19"/>
                <w:szCs w:val="19"/>
                <w14:ligatures w14:val="standardContextual"/>
              </w:rPr>
              <w:t xml:space="preserve"> </w:t>
            </w:r>
            <w:r w:rsidRPr="00A524EC">
              <w:rPr>
                <w:color w:val="0070C0"/>
                <w:sz w:val="20"/>
                <w:szCs w:val="20"/>
              </w:rPr>
              <w:t>Listening to and</w:t>
            </w:r>
            <w:r>
              <w:rPr>
                <w:color w:val="0070C0"/>
                <w:sz w:val="20"/>
                <w:szCs w:val="20"/>
              </w:rPr>
              <w:t xml:space="preserve"> </w:t>
            </w:r>
            <w:r w:rsidRPr="00A524EC">
              <w:rPr>
                <w:color w:val="0070C0"/>
                <w:sz w:val="20"/>
                <w:szCs w:val="20"/>
              </w:rPr>
              <w:t>understanding modulation</w:t>
            </w:r>
            <w:r>
              <w:rPr>
                <w:color w:val="0070C0"/>
                <w:sz w:val="20"/>
                <w:szCs w:val="20"/>
              </w:rPr>
              <w:t xml:space="preserve"> </w:t>
            </w:r>
            <w:r w:rsidRPr="00A524EC">
              <w:rPr>
                <w:color w:val="0070C0"/>
                <w:sz w:val="20"/>
                <w:szCs w:val="20"/>
              </w:rPr>
              <w:t>in a musical bridge</w:t>
            </w:r>
          </w:p>
          <w:p w14:paraId="7CB4727F" w14:textId="6E02D54E" w:rsidR="00BB4C7C" w:rsidRPr="003C71E0" w:rsidRDefault="00BB4C7C" w:rsidP="005D1DCD">
            <w:pPr>
              <w:tabs>
                <w:tab w:val="left" w:pos="2095"/>
              </w:tabs>
              <w:rPr>
                <w:sz w:val="20"/>
                <w:szCs w:val="20"/>
              </w:rPr>
            </w:pPr>
            <w:r w:rsidRPr="00A524EC">
              <w:rPr>
                <w:color w:val="0070C0"/>
                <w:sz w:val="20"/>
                <w:szCs w:val="20"/>
              </w:rPr>
              <w:t>• Preparing for a</w:t>
            </w:r>
            <w:r>
              <w:rPr>
                <w:color w:val="0070C0"/>
                <w:sz w:val="20"/>
                <w:szCs w:val="20"/>
              </w:rPr>
              <w:t xml:space="preserve"> </w:t>
            </w:r>
            <w:r w:rsidRPr="00A524EC">
              <w:rPr>
                <w:color w:val="0070C0"/>
                <w:sz w:val="20"/>
                <w:szCs w:val="20"/>
              </w:rPr>
              <w:t>performance</w:t>
            </w:r>
          </w:p>
        </w:tc>
      </w:tr>
    </w:tbl>
    <w:p w14:paraId="2253E761" w14:textId="77777777" w:rsidR="002322B4" w:rsidRDefault="002322B4"/>
    <w:sectPr w:rsidR="002322B4" w:rsidSect="00A23F25">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AFCD9" w14:textId="77777777" w:rsidR="00DA0FB5" w:rsidRDefault="00DA0FB5" w:rsidP="002322B4">
      <w:pPr>
        <w:spacing w:after="0" w:line="240" w:lineRule="auto"/>
      </w:pPr>
      <w:r>
        <w:separator/>
      </w:r>
    </w:p>
  </w:endnote>
  <w:endnote w:type="continuationSeparator" w:id="0">
    <w:p w14:paraId="7C300E50" w14:textId="77777777" w:rsidR="00DA0FB5" w:rsidRDefault="00DA0FB5" w:rsidP="00232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assoon Infant Std">
    <w:altName w:val="Calibri"/>
    <w:panose1 w:val="020B0503020103030203"/>
    <w:charset w:val="00"/>
    <w:family w:val="swiss"/>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assoon Penpals Joined">
    <w:altName w:val="Calibri"/>
    <w:panose1 w:val="02000400000000000000"/>
    <w:charset w:val="00"/>
    <w:family w:val="modern"/>
    <w:notTrueType/>
    <w:pitch w:val="variable"/>
    <w:sig w:usb0="00000007" w:usb1="00000000" w:usb2="00000000" w:usb3="00000000" w:csb0="00000013" w:csb1="00000000"/>
  </w:font>
  <w:font w:name="FuturaStd">
    <w:altName w:val="Century Gothic"/>
    <w:panose1 w:val="00000000000000000000"/>
    <w:charset w:val="00"/>
    <w:family w:val="roman"/>
    <w:notTrueType/>
    <w:pitch w:val="default"/>
  </w:font>
  <w:font w:name="Mulish">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FuturaStd-Book">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B1205" w14:textId="77777777" w:rsidR="00DA0FB5" w:rsidRDefault="00DA0FB5" w:rsidP="002322B4">
      <w:pPr>
        <w:spacing w:after="0" w:line="240" w:lineRule="auto"/>
      </w:pPr>
      <w:r>
        <w:separator/>
      </w:r>
    </w:p>
  </w:footnote>
  <w:footnote w:type="continuationSeparator" w:id="0">
    <w:p w14:paraId="6D4F81EA" w14:textId="77777777" w:rsidR="00DA0FB5" w:rsidRDefault="00DA0FB5" w:rsidP="002322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44A"/>
    <w:multiLevelType w:val="hybridMultilevel"/>
    <w:tmpl w:val="2E62B0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B5562D"/>
    <w:multiLevelType w:val="hybridMultilevel"/>
    <w:tmpl w:val="45D4455E"/>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D80CE0"/>
    <w:multiLevelType w:val="hybridMultilevel"/>
    <w:tmpl w:val="62E6A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6A7759"/>
    <w:multiLevelType w:val="hybridMultilevel"/>
    <w:tmpl w:val="A2DEA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E979B3"/>
    <w:multiLevelType w:val="hybridMultilevel"/>
    <w:tmpl w:val="4FDC1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63006"/>
    <w:multiLevelType w:val="hybridMultilevel"/>
    <w:tmpl w:val="42D6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7D19C4"/>
    <w:multiLevelType w:val="hybridMultilevel"/>
    <w:tmpl w:val="88CEA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6B3DB1"/>
    <w:multiLevelType w:val="hybridMultilevel"/>
    <w:tmpl w:val="779871F0"/>
    <w:lvl w:ilvl="0" w:tplc="77E62428">
      <w:start w:val="1"/>
      <w:numFmt w:val="decimal"/>
      <w:lvlText w:val="%1."/>
      <w:lvlJc w:val="left"/>
      <w:pPr>
        <w:ind w:left="72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4E2516"/>
    <w:multiLevelType w:val="hybridMultilevel"/>
    <w:tmpl w:val="D0A602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097E5E3E"/>
    <w:multiLevelType w:val="hybridMultilevel"/>
    <w:tmpl w:val="6082F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A21A95"/>
    <w:multiLevelType w:val="hybridMultilevel"/>
    <w:tmpl w:val="09E27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446079"/>
    <w:multiLevelType w:val="hybridMultilevel"/>
    <w:tmpl w:val="013CC1CE"/>
    <w:lvl w:ilvl="0" w:tplc="4E22FEBC">
      <w:start w:val="1"/>
      <w:numFmt w:val="decimal"/>
      <w:lvlText w:val="%1."/>
      <w:lvlJc w:val="left"/>
      <w:pPr>
        <w:ind w:left="108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CD5062F"/>
    <w:multiLevelType w:val="hybridMultilevel"/>
    <w:tmpl w:val="B08A5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191D83"/>
    <w:multiLevelType w:val="hybridMultilevel"/>
    <w:tmpl w:val="C054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1C0ABB"/>
    <w:multiLevelType w:val="hybridMultilevel"/>
    <w:tmpl w:val="C5888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204509"/>
    <w:multiLevelType w:val="hybridMultilevel"/>
    <w:tmpl w:val="F3D24B08"/>
    <w:lvl w:ilvl="0" w:tplc="D5B64E52">
      <w:start w:val="1"/>
      <w:numFmt w:val="decimal"/>
      <w:lvlText w:val="%1."/>
      <w:lvlJc w:val="left"/>
      <w:pPr>
        <w:ind w:left="720" w:hanging="360"/>
      </w:pPr>
      <w:rPr>
        <w:rFonts w:asciiTheme="minorHAnsi" w:eastAsiaTheme="minorEastAsia" w:hAnsiTheme="minorHAnsi" w:cstheme="minorBidi"/>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E563ECA"/>
    <w:multiLevelType w:val="hybridMultilevel"/>
    <w:tmpl w:val="10E8FBF0"/>
    <w:lvl w:ilvl="0" w:tplc="580667B6">
      <w:start w:val="1"/>
      <w:numFmt w:val="decimal"/>
      <w:lvlText w:val="%1."/>
      <w:lvlJc w:val="left"/>
      <w:pPr>
        <w:ind w:left="72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0E95CEE"/>
    <w:multiLevelType w:val="hybridMultilevel"/>
    <w:tmpl w:val="C29A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1C62A2"/>
    <w:multiLevelType w:val="hybridMultilevel"/>
    <w:tmpl w:val="BA32AF16"/>
    <w:lvl w:ilvl="0" w:tplc="08090001">
      <w:start w:val="1"/>
      <w:numFmt w:val="bullet"/>
      <w:lvlText w:val=""/>
      <w:lvlJc w:val="left"/>
      <w:pPr>
        <w:ind w:left="2265" w:hanging="360"/>
      </w:pPr>
      <w:rPr>
        <w:rFonts w:ascii="Symbol" w:hAnsi="Symbol" w:hint="default"/>
      </w:rPr>
    </w:lvl>
    <w:lvl w:ilvl="1" w:tplc="08090003" w:tentative="1">
      <w:start w:val="1"/>
      <w:numFmt w:val="bullet"/>
      <w:lvlText w:val="o"/>
      <w:lvlJc w:val="left"/>
      <w:pPr>
        <w:ind w:left="2985" w:hanging="360"/>
      </w:pPr>
      <w:rPr>
        <w:rFonts w:ascii="Courier New" w:hAnsi="Courier New" w:cs="Courier New"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20" w15:restartNumberingAfterBreak="0">
    <w:nsid w:val="126A1F44"/>
    <w:multiLevelType w:val="hybridMultilevel"/>
    <w:tmpl w:val="7BC80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A86184"/>
    <w:multiLevelType w:val="multilevel"/>
    <w:tmpl w:val="AF32C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5B33AA0"/>
    <w:multiLevelType w:val="hybridMultilevel"/>
    <w:tmpl w:val="E0A8288C"/>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87F00B5"/>
    <w:multiLevelType w:val="hybridMultilevel"/>
    <w:tmpl w:val="BA68E086"/>
    <w:lvl w:ilvl="0" w:tplc="FDF447D8">
      <w:numFmt w:val="bullet"/>
      <w:lvlText w:val="-"/>
      <w:lvlJc w:val="left"/>
      <w:pPr>
        <w:ind w:left="360" w:hanging="360"/>
      </w:pPr>
      <w:rPr>
        <w:rFonts w:ascii="Sassoon Infant Std" w:eastAsiaTheme="minorEastAsia" w:hAnsi="Sassoon Infant Std"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A5430CB"/>
    <w:multiLevelType w:val="multilevel"/>
    <w:tmpl w:val="24CA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F9C54E3"/>
    <w:multiLevelType w:val="multilevel"/>
    <w:tmpl w:val="B34C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0FF1E32"/>
    <w:multiLevelType w:val="hybridMultilevel"/>
    <w:tmpl w:val="8648E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1307406"/>
    <w:multiLevelType w:val="hybridMultilevel"/>
    <w:tmpl w:val="A96A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4A026E"/>
    <w:multiLevelType w:val="hybridMultilevel"/>
    <w:tmpl w:val="CE9E1C54"/>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29" w15:restartNumberingAfterBreak="0">
    <w:nsid w:val="2657080E"/>
    <w:multiLevelType w:val="hybridMultilevel"/>
    <w:tmpl w:val="76228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A0003D5"/>
    <w:multiLevelType w:val="multilevel"/>
    <w:tmpl w:val="58C0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A314FAA"/>
    <w:multiLevelType w:val="multilevel"/>
    <w:tmpl w:val="0846B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C0E4F7B"/>
    <w:multiLevelType w:val="hybridMultilevel"/>
    <w:tmpl w:val="BF20E6AC"/>
    <w:lvl w:ilvl="0" w:tplc="DAA23B7E">
      <w:start w:val="1"/>
      <w:numFmt w:val="decimal"/>
      <w:lvlText w:val="%1."/>
      <w:lvlJc w:val="left"/>
      <w:pPr>
        <w:ind w:left="1545" w:hanging="360"/>
      </w:pPr>
      <w:rPr>
        <w:rFonts w:asciiTheme="minorHAnsi" w:eastAsiaTheme="minorHAnsi" w:hAnsiTheme="minorHAnsi" w:cstheme="minorBidi"/>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33" w15:restartNumberingAfterBreak="0">
    <w:nsid w:val="2E3154C4"/>
    <w:multiLevelType w:val="hybridMultilevel"/>
    <w:tmpl w:val="38E653BE"/>
    <w:lvl w:ilvl="0" w:tplc="F3BE42B6">
      <w:start w:val="1"/>
      <w:numFmt w:val="decimal"/>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30CD6763"/>
    <w:multiLevelType w:val="hybridMultilevel"/>
    <w:tmpl w:val="EAF45434"/>
    <w:lvl w:ilvl="0" w:tplc="20A2653A">
      <w:start w:val="1"/>
      <w:numFmt w:val="decimal"/>
      <w:lvlText w:val="%1."/>
      <w:lvlJc w:val="left"/>
      <w:pPr>
        <w:ind w:left="72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13173F6"/>
    <w:multiLevelType w:val="hybridMultilevel"/>
    <w:tmpl w:val="F9B07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47B02B4"/>
    <w:multiLevelType w:val="hybridMultilevel"/>
    <w:tmpl w:val="852A3A58"/>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4FB3773"/>
    <w:multiLevelType w:val="hybridMultilevel"/>
    <w:tmpl w:val="DFF2D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6CF5F17"/>
    <w:multiLevelType w:val="multilevel"/>
    <w:tmpl w:val="656C6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7C23D13"/>
    <w:multiLevelType w:val="hybridMultilevel"/>
    <w:tmpl w:val="7D1E8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7DC23EF"/>
    <w:multiLevelType w:val="hybridMultilevel"/>
    <w:tmpl w:val="8436B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D4F35CF"/>
    <w:multiLevelType w:val="hybridMultilevel"/>
    <w:tmpl w:val="1D7EC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F8817C8"/>
    <w:multiLevelType w:val="hybridMultilevel"/>
    <w:tmpl w:val="2E48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594558"/>
    <w:multiLevelType w:val="hybridMultilevel"/>
    <w:tmpl w:val="E71EF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3D04C98"/>
    <w:multiLevelType w:val="hybridMultilevel"/>
    <w:tmpl w:val="AAD8AF4C"/>
    <w:lvl w:ilvl="0" w:tplc="82EE4DEC">
      <w:start w:val="1"/>
      <w:numFmt w:val="decimal"/>
      <w:lvlText w:val="%1."/>
      <w:lvlJc w:val="left"/>
      <w:pPr>
        <w:ind w:left="720" w:hanging="360"/>
      </w:pPr>
      <w:rPr>
        <w:rFonts w:asciiTheme="minorHAnsi" w:eastAsiaTheme="minorEastAsia" w:hAnsiTheme="minorHAnsi" w:cstheme="minorBidi"/>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56032B2"/>
    <w:multiLevelType w:val="hybridMultilevel"/>
    <w:tmpl w:val="53684EFC"/>
    <w:lvl w:ilvl="0" w:tplc="A044CD08">
      <w:start w:val="1"/>
      <w:numFmt w:val="decimal"/>
      <w:lvlText w:val="%1."/>
      <w:lvlJc w:val="left"/>
      <w:pPr>
        <w:ind w:left="360" w:hanging="360"/>
      </w:pPr>
      <w:rPr>
        <w:rFonts w:hint="default"/>
        <w:color w:val="FF00F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4ACC4AEC"/>
    <w:multiLevelType w:val="multilevel"/>
    <w:tmpl w:val="EE04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BBA75BD"/>
    <w:multiLevelType w:val="hybridMultilevel"/>
    <w:tmpl w:val="4620C686"/>
    <w:lvl w:ilvl="0" w:tplc="9F946968">
      <w:start w:val="1"/>
      <w:numFmt w:val="decimal"/>
      <w:lvlText w:val="%1."/>
      <w:lvlJc w:val="left"/>
      <w:pPr>
        <w:ind w:left="720" w:hanging="360"/>
      </w:pPr>
      <w:rPr>
        <w:rFonts w:hint="default"/>
        <w:b w:val="0"/>
        <w:color w:val="7030A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D7246AA"/>
    <w:multiLevelType w:val="hybridMultilevel"/>
    <w:tmpl w:val="59626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F860AE1"/>
    <w:multiLevelType w:val="hybridMultilevel"/>
    <w:tmpl w:val="4AFE4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0593544"/>
    <w:multiLevelType w:val="hybridMultilevel"/>
    <w:tmpl w:val="568C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0EA6060"/>
    <w:multiLevelType w:val="hybridMultilevel"/>
    <w:tmpl w:val="1206CFAA"/>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3400B9F"/>
    <w:multiLevelType w:val="hybridMultilevel"/>
    <w:tmpl w:val="B732810C"/>
    <w:lvl w:ilvl="0" w:tplc="CDAA78AA">
      <w:start w:val="1"/>
      <w:numFmt w:val="decimal"/>
      <w:lvlText w:val="%1."/>
      <w:lvlJc w:val="left"/>
      <w:pPr>
        <w:ind w:left="72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6C176B0"/>
    <w:multiLevelType w:val="hybridMultilevel"/>
    <w:tmpl w:val="13B2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C3D656C"/>
    <w:multiLevelType w:val="hybridMultilevel"/>
    <w:tmpl w:val="5660F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BB6692"/>
    <w:multiLevelType w:val="hybridMultilevel"/>
    <w:tmpl w:val="F46A1380"/>
    <w:lvl w:ilvl="0" w:tplc="693489E0">
      <w:start w:val="1"/>
      <w:numFmt w:val="decimal"/>
      <w:lvlText w:val="%1."/>
      <w:lvlJc w:val="left"/>
      <w:pPr>
        <w:ind w:left="72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50F3799"/>
    <w:multiLevelType w:val="hybridMultilevel"/>
    <w:tmpl w:val="62D2A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6F048C3"/>
    <w:multiLevelType w:val="hybridMultilevel"/>
    <w:tmpl w:val="DB7A598C"/>
    <w:lvl w:ilvl="0" w:tplc="AA0C3572">
      <w:start w:val="1"/>
      <w:numFmt w:val="decimal"/>
      <w:lvlText w:val="%1."/>
      <w:lvlJc w:val="left"/>
      <w:pPr>
        <w:ind w:left="108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6BBC4FC2"/>
    <w:multiLevelType w:val="hybridMultilevel"/>
    <w:tmpl w:val="D5662C84"/>
    <w:lvl w:ilvl="0" w:tplc="9F749F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6C4F54AD"/>
    <w:multiLevelType w:val="multilevel"/>
    <w:tmpl w:val="6220F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D565105"/>
    <w:multiLevelType w:val="multilevel"/>
    <w:tmpl w:val="F9DE8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ED779D4"/>
    <w:multiLevelType w:val="hybridMultilevel"/>
    <w:tmpl w:val="1A603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FA72A37"/>
    <w:multiLevelType w:val="hybridMultilevel"/>
    <w:tmpl w:val="38E653BE"/>
    <w:lvl w:ilvl="0" w:tplc="F3BE42B6">
      <w:start w:val="1"/>
      <w:numFmt w:val="decimal"/>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785A774D"/>
    <w:multiLevelType w:val="hybridMultilevel"/>
    <w:tmpl w:val="2DE4E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8C4419A"/>
    <w:multiLevelType w:val="hybridMultilevel"/>
    <w:tmpl w:val="B86A4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A1D79CD"/>
    <w:multiLevelType w:val="multilevel"/>
    <w:tmpl w:val="FDFEA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A7B2489"/>
    <w:multiLevelType w:val="hybridMultilevel"/>
    <w:tmpl w:val="60AE55B0"/>
    <w:lvl w:ilvl="0" w:tplc="B91C2176">
      <w:start w:val="1"/>
      <w:numFmt w:val="decimal"/>
      <w:lvlText w:val="%1."/>
      <w:lvlJc w:val="left"/>
      <w:pPr>
        <w:ind w:left="720" w:hanging="360"/>
      </w:pPr>
      <w:rPr>
        <w:rFonts w:hint="default"/>
        <w:b w:val="0"/>
        <w:color w:val="7030A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B165173"/>
    <w:multiLevelType w:val="multilevel"/>
    <w:tmpl w:val="C046D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D4357C2"/>
    <w:multiLevelType w:val="hybridMultilevel"/>
    <w:tmpl w:val="EDCA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7682803">
    <w:abstractNumId w:val="66"/>
  </w:num>
  <w:num w:numId="2" w16cid:durableId="1832333615">
    <w:abstractNumId w:val="47"/>
  </w:num>
  <w:num w:numId="3" w16cid:durableId="211311374">
    <w:abstractNumId w:val="22"/>
  </w:num>
  <w:num w:numId="4" w16cid:durableId="1032880014">
    <w:abstractNumId w:val="28"/>
  </w:num>
  <w:num w:numId="5" w16cid:durableId="912156830">
    <w:abstractNumId w:val="32"/>
  </w:num>
  <w:num w:numId="6" w16cid:durableId="1037586481">
    <w:abstractNumId w:val="9"/>
  </w:num>
  <w:num w:numId="7" w16cid:durableId="336200652">
    <w:abstractNumId w:val="19"/>
  </w:num>
  <w:num w:numId="8" w16cid:durableId="1690255105">
    <w:abstractNumId w:val="36"/>
  </w:num>
  <w:num w:numId="9" w16cid:durableId="1964267503">
    <w:abstractNumId w:val="18"/>
  </w:num>
  <w:num w:numId="10" w16cid:durableId="1303584157">
    <w:abstractNumId w:val="5"/>
  </w:num>
  <w:num w:numId="11" w16cid:durableId="1679499671">
    <w:abstractNumId w:val="16"/>
  </w:num>
  <w:num w:numId="12" w16cid:durableId="1406076413">
    <w:abstractNumId w:val="1"/>
  </w:num>
  <w:num w:numId="13" w16cid:durableId="685904109">
    <w:abstractNumId w:val="50"/>
  </w:num>
  <w:num w:numId="14" w16cid:durableId="529729914">
    <w:abstractNumId w:val="8"/>
  </w:num>
  <w:num w:numId="15" w16cid:durableId="817455845">
    <w:abstractNumId w:val="44"/>
  </w:num>
  <w:num w:numId="16" w16cid:durableId="442529976">
    <w:abstractNumId w:val="29"/>
  </w:num>
  <w:num w:numId="17" w16cid:durableId="1891644973">
    <w:abstractNumId w:val="55"/>
  </w:num>
  <w:num w:numId="18" w16cid:durableId="157428753">
    <w:abstractNumId w:val="62"/>
  </w:num>
  <w:num w:numId="19" w16cid:durableId="1584795846">
    <w:abstractNumId w:val="33"/>
  </w:num>
  <w:num w:numId="20" w16cid:durableId="1702052000">
    <w:abstractNumId w:val="20"/>
  </w:num>
  <w:num w:numId="21" w16cid:durableId="1514497355">
    <w:abstractNumId w:val="53"/>
  </w:num>
  <w:num w:numId="22" w16cid:durableId="1718773503">
    <w:abstractNumId w:val="45"/>
  </w:num>
  <w:num w:numId="23" w16cid:durableId="1546261563">
    <w:abstractNumId w:val="52"/>
  </w:num>
  <w:num w:numId="24" w16cid:durableId="1917277131">
    <w:abstractNumId w:val="39"/>
  </w:num>
  <w:num w:numId="25" w16cid:durableId="1644582339">
    <w:abstractNumId w:val="7"/>
  </w:num>
  <w:num w:numId="26" w16cid:durableId="735202833">
    <w:abstractNumId w:val="34"/>
  </w:num>
  <w:num w:numId="27" w16cid:durableId="1832062348">
    <w:abstractNumId w:val="17"/>
  </w:num>
  <w:num w:numId="28" w16cid:durableId="175658868">
    <w:abstractNumId w:val="12"/>
  </w:num>
  <w:num w:numId="29" w16cid:durableId="493952495">
    <w:abstractNumId w:val="57"/>
  </w:num>
  <w:num w:numId="30" w16cid:durableId="660157667">
    <w:abstractNumId w:val="58"/>
  </w:num>
  <w:num w:numId="31" w16cid:durableId="1740857553">
    <w:abstractNumId w:val="40"/>
  </w:num>
  <w:num w:numId="32" w16cid:durableId="459881805">
    <w:abstractNumId w:val="4"/>
  </w:num>
  <w:num w:numId="33" w16cid:durableId="1090662060">
    <w:abstractNumId w:val="37"/>
  </w:num>
  <w:num w:numId="34" w16cid:durableId="1030565787">
    <w:abstractNumId w:val="6"/>
  </w:num>
  <w:num w:numId="35" w16cid:durableId="129593577">
    <w:abstractNumId w:val="61"/>
  </w:num>
  <w:num w:numId="36" w16cid:durableId="246501133">
    <w:abstractNumId w:val="42"/>
  </w:num>
  <w:num w:numId="37" w16cid:durableId="2084569218">
    <w:abstractNumId w:val="48"/>
  </w:num>
  <w:num w:numId="38" w16cid:durableId="374617920">
    <w:abstractNumId w:val="13"/>
  </w:num>
  <w:num w:numId="39" w16cid:durableId="2102069972">
    <w:abstractNumId w:val="51"/>
  </w:num>
  <w:num w:numId="40" w16cid:durableId="1540820908">
    <w:abstractNumId w:val="0"/>
  </w:num>
  <w:num w:numId="41" w16cid:durableId="74473259">
    <w:abstractNumId w:val="54"/>
  </w:num>
  <w:num w:numId="42" w16cid:durableId="709838175">
    <w:abstractNumId w:val="11"/>
  </w:num>
  <w:num w:numId="43" w16cid:durableId="355545993">
    <w:abstractNumId w:val="26"/>
  </w:num>
  <w:num w:numId="44" w16cid:durableId="1577011347">
    <w:abstractNumId w:val="23"/>
  </w:num>
  <w:num w:numId="45" w16cid:durableId="1871264628">
    <w:abstractNumId w:val="15"/>
  </w:num>
  <w:num w:numId="46" w16cid:durableId="309750324">
    <w:abstractNumId w:val="27"/>
  </w:num>
  <w:num w:numId="47" w16cid:durableId="1466241043">
    <w:abstractNumId w:val="56"/>
  </w:num>
  <w:num w:numId="48" w16cid:durableId="784621183">
    <w:abstractNumId w:val="3"/>
  </w:num>
  <w:num w:numId="49" w16cid:durableId="2077580958">
    <w:abstractNumId w:val="49"/>
  </w:num>
  <w:num w:numId="50" w16cid:durableId="101150193">
    <w:abstractNumId w:val="63"/>
  </w:num>
  <w:num w:numId="51" w16cid:durableId="99499318">
    <w:abstractNumId w:val="2"/>
  </w:num>
  <w:num w:numId="52" w16cid:durableId="1317615176">
    <w:abstractNumId w:val="35"/>
  </w:num>
  <w:num w:numId="53" w16cid:durableId="650402288">
    <w:abstractNumId w:val="10"/>
  </w:num>
  <w:num w:numId="54" w16cid:durableId="1713768594">
    <w:abstractNumId w:val="64"/>
  </w:num>
  <w:num w:numId="55" w16cid:durableId="1392584238">
    <w:abstractNumId w:val="68"/>
  </w:num>
  <w:num w:numId="56" w16cid:durableId="1135878432">
    <w:abstractNumId w:val="14"/>
  </w:num>
  <w:num w:numId="57" w16cid:durableId="1672172894">
    <w:abstractNumId w:val="41"/>
  </w:num>
  <w:num w:numId="58" w16cid:durableId="590814628">
    <w:abstractNumId w:val="43"/>
  </w:num>
  <w:num w:numId="59" w16cid:durableId="1620600964">
    <w:abstractNumId w:val="31"/>
  </w:num>
  <w:num w:numId="60" w16cid:durableId="994575854">
    <w:abstractNumId w:val="24"/>
  </w:num>
  <w:num w:numId="61" w16cid:durableId="993222610">
    <w:abstractNumId w:val="30"/>
  </w:num>
  <w:num w:numId="62" w16cid:durableId="994257626">
    <w:abstractNumId w:val="46"/>
  </w:num>
  <w:num w:numId="63" w16cid:durableId="961418600">
    <w:abstractNumId w:val="38"/>
  </w:num>
  <w:num w:numId="64" w16cid:durableId="728578552">
    <w:abstractNumId w:val="60"/>
  </w:num>
  <w:num w:numId="65" w16cid:durableId="835001297">
    <w:abstractNumId w:val="59"/>
  </w:num>
  <w:num w:numId="66" w16cid:durableId="1509560131">
    <w:abstractNumId w:val="21"/>
  </w:num>
  <w:num w:numId="67" w16cid:durableId="681663001">
    <w:abstractNumId w:val="65"/>
  </w:num>
  <w:num w:numId="68" w16cid:durableId="14574914">
    <w:abstractNumId w:val="67"/>
  </w:num>
  <w:num w:numId="69" w16cid:durableId="11244954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2B4"/>
    <w:rsid w:val="0000202C"/>
    <w:rsid w:val="00024FBE"/>
    <w:rsid w:val="00030922"/>
    <w:rsid w:val="00073464"/>
    <w:rsid w:val="00083705"/>
    <w:rsid w:val="000837B2"/>
    <w:rsid w:val="000923AF"/>
    <w:rsid w:val="000974A5"/>
    <w:rsid w:val="000A53B0"/>
    <w:rsid w:val="000B2F94"/>
    <w:rsid w:val="000D4812"/>
    <w:rsid w:val="000E15B9"/>
    <w:rsid w:val="001063B9"/>
    <w:rsid w:val="0012347F"/>
    <w:rsid w:val="0012714B"/>
    <w:rsid w:val="00141259"/>
    <w:rsid w:val="001460E3"/>
    <w:rsid w:val="00160EF6"/>
    <w:rsid w:val="00190091"/>
    <w:rsid w:val="001953BA"/>
    <w:rsid w:val="00195E85"/>
    <w:rsid w:val="001A7406"/>
    <w:rsid w:val="001B49AD"/>
    <w:rsid w:val="001F43F4"/>
    <w:rsid w:val="00205BAA"/>
    <w:rsid w:val="00211470"/>
    <w:rsid w:val="00211988"/>
    <w:rsid w:val="0021682E"/>
    <w:rsid w:val="00227F41"/>
    <w:rsid w:val="002322B4"/>
    <w:rsid w:val="00232351"/>
    <w:rsid w:val="00237FA8"/>
    <w:rsid w:val="00242B1A"/>
    <w:rsid w:val="002C0A8E"/>
    <w:rsid w:val="002D3C22"/>
    <w:rsid w:val="002E74D9"/>
    <w:rsid w:val="002F01AC"/>
    <w:rsid w:val="00302E99"/>
    <w:rsid w:val="00320788"/>
    <w:rsid w:val="003250A3"/>
    <w:rsid w:val="0034122E"/>
    <w:rsid w:val="00364400"/>
    <w:rsid w:val="00371334"/>
    <w:rsid w:val="00380B4B"/>
    <w:rsid w:val="003B0701"/>
    <w:rsid w:val="003C71E0"/>
    <w:rsid w:val="003D463A"/>
    <w:rsid w:val="003E17FF"/>
    <w:rsid w:val="0044186E"/>
    <w:rsid w:val="00463D11"/>
    <w:rsid w:val="00491070"/>
    <w:rsid w:val="004A30D1"/>
    <w:rsid w:val="004A46D6"/>
    <w:rsid w:val="00500B06"/>
    <w:rsid w:val="005044C1"/>
    <w:rsid w:val="00525289"/>
    <w:rsid w:val="005279B1"/>
    <w:rsid w:val="00551DC2"/>
    <w:rsid w:val="005615EE"/>
    <w:rsid w:val="00593903"/>
    <w:rsid w:val="005A43C1"/>
    <w:rsid w:val="005B04B4"/>
    <w:rsid w:val="005B5242"/>
    <w:rsid w:val="005B53DA"/>
    <w:rsid w:val="005C1766"/>
    <w:rsid w:val="005D104D"/>
    <w:rsid w:val="005D1DCD"/>
    <w:rsid w:val="005E161E"/>
    <w:rsid w:val="00600F85"/>
    <w:rsid w:val="00627FA5"/>
    <w:rsid w:val="00636F69"/>
    <w:rsid w:val="00646E03"/>
    <w:rsid w:val="006636B8"/>
    <w:rsid w:val="0066718A"/>
    <w:rsid w:val="006B1A8D"/>
    <w:rsid w:val="006B4679"/>
    <w:rsid w:val="006F6B68"/>
    <w:rsid w:val="00703368"/>
    <w:rsid w:val="00704382"/>
    <w:rsid w:val="00704AD5"/>
    <w:rsid w:val="0070773B"/>
    <w:rsid w:val="00716301"/>
    <w:rsid w:val="0072766A"/>
    <w:rsid w:val="0076553E"/>
    <w:rsid w:val="0077412E"/>
    <w:rsid w:val="007A43BA"/>
    <w:rsid w:val="007A4C79"/>
    <w:rsid w:val="007B59B0"/>
    <w:rsid w:val="007D5C05"/>
    <w:rsid w:val="007F31BA"/>
    <w:rsid w:val="008045D6"/>
    <w:rsid w:val="00805447"/>
    <w:rsid w:val="00806C35"/>
    <w:rsid w:val="00823377"/>
    <w:rsid w:val="00850209"/>
    <w:rsid w:val="00854DB7"/>
    <w:rsid w:val="008748A3"/>
    <w:rsid w:val="008768C5"/>
    <w:rsid w:val="0088562B"/>
    <w:rsid w:val="008A123F"/>
    <w:rsid w:val="008A283F"/>
    <w:rsid w:val="008D1910"/>
    <w:rsid w:val="008E2E9A"/>
    <w:rsid w:val="00915FBE"/>
    <w:rsid w:val="00931FA2"/>
    <w:rsid w:val="00972A34"/>
    <w:rsid w:val="00976258"/>
    <w:rsid w:val="009D699B"/>
    <w:rsid w:val="00A1328D"/>
    <w:rsid w:val="00A23F25"/>
    <w:rsid w:val="00A34AE0"/>
    <w:rsid w:val="00A439C5"/>
    <w:rsid w:val="00A7385F"/>
    <w:rsid w:val="00AC005E"/>
    <w:rsid w:val="00AE2181"/>
    <w:rsid w:val="00AE5414"/>
    <w:rsid w:val="00B360C6"/>
    <w:rsid w:val="00B42CB1"/>
    <w:rsid w:val="00B50FDD"/>
    <w:rsid w:val="00B5619F"/>
    <w:rsid w:val="00B9774B"/>
    <w:rsid w:val="00BA0BC2"/>
    <w:rsid w:val="00BA1C80"/>
    <w:rsid w:val="00BB04B5"/>
    <w:rsid w:val="00BB4C7C"/>
    <w:rsid w:val="00BB7962"/>
    <w:rsid w:val="00BC5C0C"/>
    <w:rsid w:val="00BD77BF"/>
    <w:rsid w:val="00BE19E0"/>
    <w:rsid w:val="00BF7380"/>
    <w:rsid w:val="00C04B32"/>
    <w:rsid w:val="00C230DF"/>
    <w:rsid w:val="00C24493"/>
    <w:rsid w:val="00C358C5"/>
    <w:rsid w:val="00C528B7"/>
    <w:rsid w:val="00C848EC"/>
    <w:rsid w:val="00CA3366"/>
    <w:rsid w:val="00CD1BB4"/>
    <w:rsid w:val="00CF5A26"/>
    <w:rsid w:val="00D144A9"/>
    <w:rsid w:val="00D32E34"/>
    <w:rsid w:val="00D363B6"/>
    <w:rsid w:val="00D81C70"/>
    <w:rsid w:val="00DA0FB5"/>
    <w:rsid w:val="00DA3811"/>
    <w:rsid w:val="00DA4163"/>
    <w:rsid w:val="00DB0B70"/>
    <w:rsid w:val="00DF239B"/>
    <w:rsid w:val="00E07D9E"/>
    <w:rsid w:val="00E332F4"/>
    <w:rsid w:val="00E342A1"/>
    <w:rsid w:val="00E4680F"/>
    <w:rsid w:val="00E72568"/>
    <w:rsid w:val="00E86809"/>
    <w:rsid w:val="00E929D1"/>
    <w:rsid w:val="00EA1189"/>
    <w:rsid w:val="00EB1536"/>
    <w:rsid w:val="00EC224E"/>
    <w:rsid w:val="00EC5261"/>
    <w:rsid w:val="00ED08FB"/>
    <w:rsid w:val="00F126E4"/>
    <w:rsid w:val="00F22C13"/>
    <w:rsid w:val="00F27247"/>
    <w:rsid w:val="00F32A8B"/>
    <w:rsid w:val="00F32E78"/>
    <w:rsid w:val="00F511D9"/>
    <w:rsid w:val="00F60FC5"/>
    <w:rsid w:val="00F764E3"/>
    <w:rsid w:val="00F80DAF"/>
    <w:rsid w:val="00F81228"/>
    <w:rsid w:val="00FA5640"/>
    <w:rsid w:val="00FA755B"/>
    <w:rsid w:val="00FB2A44"/>
    <w:rsid w:val="00FC6483"/>
    <w:rsid w:val="00FD19E8"/>
    <w:rsid w:val="00FE1E9C"/>
    <w:rsid w:val="00FE3D3C"/>
    <w:rsid w:val="00FF51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6CC06"/>
  <w15:chartTrackingRefBased/>
  <w15:docId w15:val="{A636F134-D36E-4FF8-B406-56AFBEAA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2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2B4"/>
  </w:style>
  <w:style w:type="paragraph" w:styleId="Footer">
    <w:name w:val="footer"/>
    <w:basedOn w:val="Normal"/>
    <w:link w:val="FooterChar"/>
    <w:uiPriority w:val="99"/>
    <w:unhideWhenUsed/>
    <w:rsid w:val="002322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2B4"/>
  </w:style>
  <w:style w:type="table" w:styleId="TableGrid">
    <w:name w:val="Table Grid"/>
    <w:basedOn w:val="TableNormal"/>
    <w:uiPriority w:val="39"/>
    <w:rsid w:val="00232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322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qFormat/>
    <w:rsid w:val="00A7385F"/>
    <w:pPr>
      <w:ind w:left="720"/>
      <w:contextualSpacing/>
    </w:pPr>
    <w:rPr>
      <w:rFonts w:eastAsiaTheme="minorHAnsi"/>
      <w:lang w:eastAsia="en-US"/>
    </w:rPr>
  </w:style>
  <w:style w:type="paragraph" w:customStyle="1" w:styleId="bulletundertext">
    <w:name w:val="bullet (under text)"/>
    <w:rsid w:val="00823377"/>
    <w:pPr>
      <w:numPr>
        <w:numId w:val="14"/>
      </w:numPr>
      <w:spacing w:after="240" w:line="288" w:lineRule="auto"/>
    </w:pPr>
    <w:rPr>
      <w:rFonts w:ascii="Arial" w:eastAsia="Times New Roman" w:hAnsi="Arial" w:cs="Arial"/>
      <w:sz w:val="24"/>
      <w:szCs w:val="24"/>
      <w:lang w:eastAsia="en-GB"/>
    </w:rPr>
  </w:style>
  <w:style w:type="paragraph" w:styleId="NoSpacing">
    <w:name w:val="No Spacing"/>
    <w:uiPriority w:val="1"/>
    <w:qFormat/>
    <w:rsid w:val="00C04B32"/>
    <w:pPr>
      <w:spacing w:after="0" w:line="240" w:lineRule="auto"/>
    </w:pPr>
  </w:style>
  <w:style w:type="paragraph" w:styleId="NormalWeb">
    <w:name w:val="Normal (Web)"/>
    <w:basedOn w:val="Normal"/>
    <w:uiPriority w:val="99"/>
    <w:unhideWhenUsed/>
    <w:rsid w:val="00627F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2724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F272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3616">
      <w:bodyDiv w:val="1"/>
      <w:marLeft w:val="0"/>
      <w:marRight w:val="0"/>
      <w:marTop w:val="0"/>
      <w:marBottom w:val="0"/>
      <w:divBdr>
        <w:top w:val="none" w:sz="0" w:space="0" w:color="auto"/>
        <w:left w:val="none" w:sz="0" w:space="0" w:color="auto"/>
        <w:bottom w:val="none" w:sz="0" w:space="0" w:color="auto"/>
        <w:right w:val="none" w:sz="0" w:space="0" w:color="auto"/>
      </w:divBdr>
      <w:divsChild>
        <w:div w:id="547886682">
          <w:marLeft w:val="0"/>
          <w:marRight w:val="0"/>
          <w:marTop w:val="0"/>
          <w:marBottom w:val="0"/>
          <w:divBdr>
            <w:top w:val="none" w:sz="0" w:space="0" w:color="auto"/>
            <w:left w:val="none" w:sz="0" w:space="0" w:color="auto"/>
            <w:bottom w:val="none" w:sz="0" w:space="0" w:color="auto"/>
            <w:right w:val="none" w:sz="0" w:space="0" w:color="auto"/>
          </w:divBdr>
          <w:divsChild>
            <w:div w:id="1508247183">
              <w:marLeft w:val="0"/>
              <w:marRight w:val="0"/>
              <w:marTop w:val="0"/>
              <w:marBottom w:val="0"/>
              <w:divBdr>
                <w:top w:val="none" w:sz="0" w:space="0" w:color="auto"/>
                <w:left w:val="none" w:sz="0" w:space="0" w:color="auto"/>
                <w:bottom w:val="none" w:sz="0" w:space="0" w:color="auto"/>
                <w:right w:val="none" w:sz="0" w:space="0" w:color="auto"/>
              </w:divBdr>
              <w:divsChild>
                <w:div w:id="1375348060">
                  <w:marLeft w:val="0"/>
                  <w:marRight w:val="0"/>
                  <w:marTop w:val="0"/>
                  <w:marBottom w:val="0"/>
                  <w:divBdr>
                    <w:top w:val="none" w:sz="0" w:space="0" w:color="auto"/>
                    <w:left w:val="none" w:sz="0" w:space="0" w:color="auto"/>
                    <w:bottom w:val="none" w:sz="0" w:space="0" w:color="auto"/>
                    <w:right w:val="none" w:sz="0" w:space="0" w:color="auto"/>
                  </w:divBdr>
                  <w:divsChild>
                    <w:div w:id="19077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338720">
      <w:bodyDiv w:val="1"/>
      <w:marLeft w:val="0"/>
      <w:marRight w:val="0"/>
      <w:marTop w:val="0"/>
      <w:marBottom w:val="0"/>
      <w:divBdr>
        <w:top w:val="none" w:sz="0" w:space="0" w:color="auto"/>
        <w:left w:val="none" w:sz="0" w:space="0" w:color="auto"/>
        <w:bottom w:val="none" w:sz="0" w:space="0" w:color="auto"/>
        <w:right w:val="none" w:sz="0" w:space="0" w:color="auto"/>
      </w:divBdr>
      <w:divsChild>
        <w:div w:id="1719016647">
          <w:marLeft w:val="0"/>
          <w:marRight w:val="0"/>
          <w:marTop w:val="0"/>
          <w:marBottom w:val="0"/>
          <w:divBdr>
            <w:top w:val="none" w:sz="0" w:space="0" w:color="auto"/>
            <w:left w:val="none" w:sz="0" w:space="0" w:color="auto"/>
            <w:bottom w:val="none" w:sz="0" w:space="0" w:color="auto"/>
            <w:right w:val="none" w:sz="0" w:space="0" w:color="auto"/>
          </w:divBdr>
          <w:divsChild>
            <w:div w:id="187834636">
              <w:marLeft w:val="0"/>
              <w:marRight w:val="0"/>
              <w:marTop w:val="0"/>
              <w:marBottom w:val="0"/>
              <w:divBdr>
                <w:top w:val="none" w:sz="0" w:space="0" w:color="auto"/>
                <w:left w:val="none" w:sz="0" w:space="0" w:color="auto"/>
                <w:bottom w:val="none" w:sz="0" w:space="0" w:color="auto"/>
                <w:right w:val="none" w:sz="0" w:space="0" w:color="auto"/>
              </w:divBdr>
              <w:divsChild>
                <w:div w:id="1162694351">
                  <w:marLeft w:val="0"/>
                  <w:marRight w:val="0"/>
                  <w:marTop w:val="0"/>
                  <w:marBottom w:val="0"/>
                  <w:divBdr>
                    <w:top w:val="none" w:sz="0" w:space="0" w:color="auto"/>
                    <w:left w:val="none" w:sz="0" w:space="0" w:color="auto"/>
                    <w:bottom w:val="none" w:sz="0" w:space="0" w:color="auto"/>
                    <w:right w:val="none" w:sz="0" w:space="0" w:color="auto"/>
                  </w:divBdr>
                  <w:divsChild>
                    <w:div w:id="75382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941808">
      <w:bodyDiv w:val="1"/>
      <w:marLeft w:val="0"/>
      <w:marRight w:val="0"/>
      <w:marTop w:val="0"/>
      <w:marBottom w:val="0"/>
      <w:divBdr>
        <w:top w:val="none" w:sz="0" w:space="0" w:color="auto"/>
        <w:left w:val="none" w:sz="0" w:space="0" w:color="auto"/>
        <w:bottom w:val="none" w:sz="0" w:space="0" w:color="auto"/>
        <w:right w:val="none" w:sz="0" w:space="0" w:color="auto"/>
      </w:divBdr>
      <w:divsChild>
        <w:div w:id="1336834357">
          <w:marLeft w:val="0"/>
          <w:marRight w:val="0"/>
          <w:marTop w:val="0"/>
          <w:marBottom w:val="0"/>
          <w:divBdr>
            <w:top w:val="none" w:sz="0" w:space="0" w:color="auto"/>
            <w:left w:val="none" w:sz="0" w:space="0" w:color="auto"/>
            <w:bottom w:val="none" w:sz="0" w:space="0" w:color="auto"/>
            <w:right w:val="none" w:sz="0" w:space="0" w:color="auto"/>
          </w:divBdr>
          <w:divsChild>
            <w:div w:id="1859922545">
              <w:marLeft w:val="0"/>
              <w:marRight w:val="0"/>
              <w:marTop w:val="0"/>
              <w:marBottom w:val="0"/>
              <w:divBdr>
                <w:top w:val="none" w:sz="0" w:space="0" w:color="auto"/>
                <w:left w:val="none" w:sz="0" w:space="0" w:color="auto"/>
                <w:bottom w:val="none" w:sz="0" w:space="0" w:color="auto"/>
                <w:right w:val="none" w:sz="0" w:space="0" w:color="auto"/>
              </w:divBdr>
              <w:divsChild>
                <w:div w:id="116998481">
                  <w:marLeft w:val="0"/>
                  <w:marRight w:val="0"/>
                  <w:marTop w:val="0"/>
                  <w:marBottom w:val="0"/>
                  <w:divBdr>
                    <w:top w:val="none" w:sz="0" w:space="0" w:color="auto"/>
                    <w:left w:val="none" w:sz="0" w:space="0" w:color="auto"/>
                    <w:bottom w:val="none" w:sz="0" w:space="0" w:color="auto"/>
                    <w:right w:val="none" w:sz="0" w:space="0" w:color="auto"/>
                  </w:divBdr>
                  <w:divsChild>
                    <w:div w:id="93948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721783">
      <w:bodyDiv w:val="1"/>
      <w:marLeft w:val="0"/>
      <w:marRight w:val="0"/>
      <w:marTop w:val="0"/>
      <w:marBottom w:val="0"/>
      <w:divBdr>
        <w:top w:val="none" w:sz="0" w:space="0" w:color="auto"/>
        <w:left w:val="none" w:sz="0" w:space="0" w:color="auto"/>
        <w:bottom w:val="none" w:sz="0" w:space="0" w:color="auto"/>
        <w:right w:val="none" w:sz="0" w:space="0" w:color="auto"/>
      </w:divBdr>
      <w:divsChild>
        <w:div w:id="129636221">
          <w:marLeft w:val="0"/>
          <w:marRight w:val="0"/>
          <w:marTop w:val="0"/>
          <w:marBottom w:val="0"/>
          <w:divBdr>
            <w:top w:val="none" w:sz="0" w:space="0" w:color="auto"/>
            <w:left w:val="none" w:sz="0" w:space="0" w:color="auto"/>
            <w:bottom w:val="none" w:sz="0" w:space="0" w:color="auto"/>
            <w:right w:val="none" w:sz="0" w:space="0" w:color="auto"/>
          </w:divBdr>
          <w:divsChild>
            <w:div w:id="1572885463">
              <w:marLeft w:val="0"/>
              <w:marRight w:val="0"/>
              <w:marTop w:val="0"/>
              <w:marBottom w:val="0"/>
              <w:divBdr>
                <w:top w:val="none" w:sz="0" w:space="0" w:color="auto"/>
                <w:left w:val="none" w:sz="0" w:space="0" w:color="auto"/>
                <w:bottom w:val="none" w:sz="0" w:space="0" w:color="auto"/>
                <w:right w:val="none" w:sz="0" w:space="0" w:color="auto"/>
              </w:divBdr>
              <w:divsChild>
                <w:div w:id="992366840">
                  <w:marLeft w:val="0"/>
                  <w:marRight w:val="0"/>
                  <w:marTop w:val="0"/>
                  <w:marBottom w:val="0"/>
                  <w:divBdr>
                    <w:top w:val="none" w:sz="0" w:space="0" w:color="auto"/>
                    <w:left w:val="none" w:sz="0" w:space="0" w:color="auto"/>
                    <w:bottom w:val="none" w:sz="0" w:space="0" w:color="auto"/>
                    <w:right w:val="none" w:sz="0" w:space="0" w:color="auto"/>
                  </w:divBdr>
                  <w:divsChild>
                    <w:div w:id="109505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115779">
      <w:bodyDiv w:val="1"/>
      <w:marLeft w:val="0"/>
      <w:marRight w:val="0"/>
      <w:marTop w:val="0"/>
      <w:marBottom w:val="0"/>
      <w:divBdr>
        <w:top w:val="none" w:sz="0" w:space="0" w:color="auto"/>
        <w:left w:val="none" w:sz="0" w:space="0" w:color="auto"/>
        <w:bottom w:val="none" w:sz="0" w:space="0" w:color="auto"/>
        <w:right w:val="none" w:sz="0" w:space="0" w:color="auto"/>
      </w:divBdr>
      <w:divsChild>
        <w:div w:id="1716195994">
          <w:marLeft w:val="0"/>
          <w:marRight w:val="0"/>
          <w:marTop w:val="0"/>
          <w:marBottom w:val="0"/>
          <w:divBdr>
            <w:top w:val="none" w:sz="0" w:space="0" w:color="auto"/>
            <w:left w:val="none" w:sz="0" w:space="0" w:color="auto"/>
            <w:bottom w:val="none" w:sz="0" w:space="0" w:color="auto"/>
            <w:right w:val="none" w:sz="0" w:space="0" w:color="auto"/>
          </w:divBdr>
          <w:divsChild>
            <w:div w:id="108282026">
              <w:marLeft w:val="0"/>
              <w:marRight w:val="0"/>
              <w:marTop w:val="0"/>
              <w:marBottom w:val="0"/>
              <w:divBdr>
                <w:top w:val="none" w:sz="0" w:space="0" w:color="auto"/>
                <w:left w:val="none" w:sz="0" w:space="0" w:color="auto"/>
                <w:bottom w:val="none" w:sz="0" w:space="0" w:color="auto"/>
                <w:right w:val="none" w:sz="0" w:space="0" w:color="auto"/>
              </w:divBdr>
              <w:divsChild>
                <w:div w:id="1063213015">
                  <w:marLeft w:val="0"/>
                  <w:marRight w:val="0"/>
                  <w:marTop w:val="0"/>
                  <w:marBottom w:val="0"/>
                  <w:divBdr>
                    <w:top w:val="none" w:sz="0" w:space="0" w:color="auto"/>
                    <w:left w:val="none" w:sz="0" w:space="0" w:color="auto"/>
                    <w:bottom w:val="none" w:sz="0" w:space="0" w:color="auto"/>
                    <w:right w:val="none" w:sz="0" w:space="0" w:color="auto"/>
                  </w:divBdr>
                  <w:divsChild>
                    <w:div w:id="56322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884500">
      <w:bodyDiv w:val="1"/>
      <w:marLeft w:val="0"/>
      <w:marRight w:val="0"/>
      <w:marTop w:val="0"/>
      <w:marBottom w:val="0"/>
      <w:divBdr>
        <w:top w:val="none" w:sz="0" w:space="0" w:color="auto"/>
        <w:left w:val="none" w:sz="0" w:space="0" w:color="auto"/>
        <w:bottom w:val="none" w:sz="0" w:space="0" w:color="auto"/>
        <w:right w:val="none" w:sz="0" w:space="0" w:color="auto"/>
      </w:divBdr>
      <w:divsChild>
        <w:div w:id="1218080009">
          <w:marLeft w:val="0"/>
          <w:marRight w:val="0"/>
          <w:marTop w:val="0"/>
          <w:marBottom w:val="0"/>
          <w:divBdr>
            <w:top w:val="none" w:sz="0" w:space="0" w:color="auto"/>
            <w:left w:val="none" w:sz="0" w:space="0" w:color="auto"/>
            <w:bottom w:val="none" w:sz="0" w:space="0" w:color="auto"/>
            <w:right w:val="none" w:sz="0" w:space="0" w:color="auto"/>
          </w:divBdr>
          <w:divsChild>
            <w:div w:id="123353818">
              <w:marLeft w:val="0"/>
              <w:marRight w:val="0"/>
              <w:marTop w:val="0"/>
              <w:marBottom w:val="0"/>
              <w:divBdr>
                <w:top w:val="none" w:sz="0" w:space="0" w:color="auto"/>
                <w:left w:val="none" w:sz="0" w:space="0" w:color="auto"/>
                <w:bottom w:val="none" w:sz="0" w:space="0" w:color="auto"/>
                <w:right w:val="none" w:sz="0" w:space="0" w:color="auto"/>
              </w:divBdr>
              <w:divsChild>
                <w:div w:id="383258729">
                  <w:marLeft w:val="0"/>
                  <w:marRight w:val="0"/>
                  <w:marTop w:val="0"/>
                  <w:marBottom w:val="0"/>
                  <w:divBdr>
                    <w:top w:val="none" w:sz="0" w:space="0" w:color="auto"/>
                    <w:left w:val="none" w:sz="0" w:space="0" w:color="auto"/>
                    <w:bottom w:val="none" w:sz="0" w:space="0" w:color="auto"/>
                    <w:right w:val="none" w:sz="0" w:space="0" w:color="auto"/>
                  </w:divBdr>
                  <w:divsChild>
                    <w:div w:id="162183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066750">
      <w:bodyDiv w:val="1"/>
      <w:marLeft w:val="0"/>
      <w:marRight w:val="0"/>
      <w:marTop w:val="0"/>
      <w:marBottom w:val="0"/>
      <w:divBdr>
        <w:top w:val="none" w:sz="0" w:space="0" w:color="auto"/>
        <w:left w:val="none" w:sz="0" w:space="0" w:color="auto"/>
        <w:bottom w:val="none" w:sz="0" w:space="0" w:color="auto"/>
        <w:right w:val="none" w:sz="0" w:space="0" w:color="auto"/>
      </w:divBdr>
      <w:divsChild>
        <w:div w:id="712192051">
          <w:marLeft w:val="0"/>
          <w:marRight w:val="0"/>
          <w:marTop w:val="0"/>
          <w:marBottom w:val="0"/>
          <w:divBdr>
            <w:top w:val="none" w:sz="0" w:space="0" w:color="auto"/>
            <w:left w:val="none" w:sz="0" w:space="0" w:color="auto"/>
            <w:bottom w:val="none" w:sz="0" w:space="0" w:color="auto"/>
            <w:right w:val="none" w:sz="0" w:space="0" w:color="auto"/>
          </w:divBdr>
          <w:divsChild>
            <w:div w:id="868223441">
              <w:marLeft w:val="0"/>
              <w:marRight w:val="0"/>
              <w:marTop w:val="0"/>
              <w:marBottom w:val="0"/>
              <w:divBdr>
                <w:top w:val="none" w:sz="0" w:space="0" w:color="auto"/>
                <w:left w:val="none" w:sz="0" w:space="0" w:color="auto"/>
                <w:bottom w:val="none" w:sz="0" w:space="0" w:color="auto"/>
                <w:right w:val="none" w:sz="0" w:space="0" w:color="auto"/>
              </w:divBdr>
              <w:divsChild>
                <w:div w:id="125510543">
                  <w:marLeft w:val="0"/>
                  <w:marRight w:val="0"/>
                  <w:marTop w:val="0"/>
                  <w:marBottom w:val="0"/>
                  <w:divBdr>
                    <w:top w:val="none" w:sz="0" w:space="0" w:color="auto"/>
                    <w:left w:val="none" w:sz="0" w:space="0" w:color="auto"/>
                    <w:bottom w:val="none" w:sz="0" w:space="0" w:color="auto"/>
                    <w:right w:val="none" w:sz="0" w:space="0" w:color="auto"/>
                  </w:divBdr>
                  <w:divsChild>
                    <w:div w:id="99845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713810">
      <w:bodyDiv w:val="1"/>
      <w:marLeft w:val="0"/>
      <w:marRight w:val="0"/>
      <w:marTop w:val="0"/>
      <w:marBottom w:val="0"/>
      <w:divBdr>
        <w:top w:val="none" w:sz="0" w:space="0" w:color="auto"/>
        <w:left w:val="none" w:sz="0" w:space="0" w:color="auto"/>
        <w:bottom w:val="none" w:sz="0" w:space="0" w:color="auto"/>
        <w:right w:val="none" w:sz="0" w:space="0" w:color="auto"/>
      </w:divBdr>
      <w:divsChild>
        <w:div w:id="1311590961">
          <w:marLeft w:val="0"/>
          <w:marRight w:val="0"/>
          <w:marTop w:val="0"/>
          <w:marBottom w:val="0"/>
          <w:divBdr>
            <w:top w:val="none" w:sz="0" w:space="0" w:color="auto"/>
            <w:left w:val="none" w:sz="0" w:space="0" w:color="auto"/>
            <w:bottom w:val="none" w:sz="0" w:space="0" w:color="auto"/>
            <w:right w:val="none" w:sz="0" w:space="0" w:color="auto"/>
          </w:divBdr>
          <w:divsChild>
            <w:div w:id="544024254">
              <w:marLeft w:val="0"/>
              <w:marRight w:val="0"/>
              <w:marTop w:val="0"/>
              <w:marBottom w:val="0"/>
              <w:divBdr>
                <w:top w:val="none" w:sz="0" w:space="0" w:color="auto"/>
                <w:left w:val="none" w:sz="0" w:space="0" w:color="auto"/>
                <w:bottom w:val="none" w:sz="0" w:space="0" w:color="auto"/>
                <w:right w:val="none" w:sz="0" w:space="0" w:color="auto"/>
              </w:divBdr>
              <w:divsChild>
                <w:div w:id="1221329154">
                  <w:marLeft w:val="0"/>
                  <w:marRight w:val="0"/>
                  <w:marTop w:val="0"/>
                  <w:marBottom w:val="0"/>
                  <w:divBdr>
                    <w:top w:val="none" w:sz="0" w:space="0" w:color="auto"/>
                    <w:left w:val="none" w:sz="0" w:space="0" w:color="auto"/>
                    <w:bottom w:val="none" w:sz="0" w:space="0" w:color="auto"/>
                    <w:right w:val="none" w:sz="0" w:space="0" w:color="auto"/>
                  </w:divBdr>
                  <w:divsChild>
                    <w:div w:id="4430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312238">
      <w:bodyDiv w:val="1"/>
      <w:marLeft w:val="0"/>
      <w:marRight w:val="0"/>
      <w:marTop w:val="0"/>
      <w:marBottom w:val="0"/>
      <w:divBdr>
        <w:top w:val="none" w:sz="0" w:space="0" w:color="auto"/>
        <w:left w:val="none" w:sz="0" w:space="0" w:color="auto"/>
        <w:bottom w:val="none" w:sz="0" w:space="0" w:color="auto"/>
        <w:right w:val="none" w:sz="0" w:space="0" w:color="auto"/>
      </w:divBdr>
      <w:divsChild>
        <w:div w:id="1130483">
          <w:marLeft w:val="0"/>
          <w:marRight w:val="0"/>
          <w:marTop w:val="0"/>
          <w:marBottom w:val="0"/>
          <w:divBdr>
            <w:top w:val="none" w:sz="0" w:space="0" w:color="auto"/>
            <w:left w:val="none" w:sz="0" w:space="0" w:color="auto"/>
            <w:bottom w:val="none" w:sz="0" w:space="0" w:color="auto"/>
            <w:right w:val="none" w:sz="0" w:space="0" w:color="auto"/>
          </w:divBdr>
          <w:divsChild>
            <w:div w:id="1337615170">
              <w:marLeft w:val="0"/>
              <w:marRight w:val="0"/>
              <w:marTop w:val="0"/>
              <w:marBottom w:val="0"/>
              <w:divBdr>
                <w:top w:val="none" w:sz="0" w:space="0" w:color="auto"/>
                <w:left w:val="none" w:sz="0" w:space="0" w:color="auto"/>
                <w:bottom w:val="none" w:sz="0" w:space="0" w:color="auto"/>
                <w:right w:val="none" w:sz="0" w:space="0" w:color="auto"/>
              </w:divBdr>
              <w:divsChild>
                <w:div w:id="252857098">
                  <w:marLeft w:val="0"/>
                  <w:marRight w:val="0"/>
                  <w:marTop w:val="0"/>
                  <w:marBottom w:val="0"/>
                  <w:divBdr>
                    <w:top w:val="none" w:sz="0" w:space="0" w:color="auto"/>
                    <w:left w:val="none" w:sz="0" w:space="0" w:color="auto"/>
                    <w:bottom w:val="none" w:sz="0" w:space="0" w:color="auto"/>
                    <w:right w:val="none" w:sz="0" w:space="0" w:color="auto"/>
                  </w:divBdr>
                  <w:divsChild>
                    <w:div w:id="71303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538102">
      <w:bodyDiv w:val="1"/>
      <w:marLeft w:val="0"/>
      <w:marRight w:val="0"/>
      <w:marTop w:val="0"/>
      <w:marBottom w:val="0"/>
      <w:divBdr>
        <w:top w:val="none" w:sz="0" w:space="0" w:color="auto"/>
        <w:left w:val="none" w:sz="0" w:space="0" w:color="auto"/>
        <w:bottom w:val="none" w:sz="0" w:space="0" w:color="auto"/>
        <w:right w:val="none" w:sz="0" w:space="0" w:color="auto"/>
      </w:divBdr>
      <w:divsChild>
        <w:div w:id="1062677716">
          <w:marLeft w:val="0"/>
          <w:marRight w:val="0"/>
          <w:marTop w:val="0"/>
          <w:marBottom w:val="0"/>
          <w:divBdr>
            <w:top w:val="none" w:sz="0" w:space="0" w:color="auto"/>
            <w:left w:val="none" w:sz="0" w:space="0" w:color="auto"/>
            <w:bottom w:val="none" w:sz="0" w:space="0" w:color="auto"/>
            <w:right w:val="none" w:sz="0" w:space="0" w:color="auto"/>
          </w:divBdr>
          <w:divsChild>
            <w:div w:id="1384449339">
              <w:marLeft w:val="0"/>
              <w:marRight w:val="0"/>
              <w:marTop w:val="0"/>
              <w:marBottom w:val="0"/>
              <w:divBdr>
                <w:top w:val="none" w:sz="0" w:space="0" w:color="auto"/>
                <w:left w:val="none" w:sz="0" w:space="0" w:color="auto"/>
                <w:bottom w:val="none" w:sz="0" w:space="0" w:color="auto"/>
                <w:right w:val="none" w:sz="0" w:space="0" w:color="auto"/>
              </w:divBdr>
              <w:divsChild>
                <w:div w:id="820079669">
                  <w:marLeft w:val="0"/>
                  <w:marRight w:val="0"/>
                  <w:marTop w:val="0"/>
                  <w:marBottom w:val="0"/>
                  <w:divBdr>
                    <w:top w:val="none" w:sz="0" w:space="0" w:color="auto"/>
                    <w:left w:val="none" w:sz="0" w:space="0" w:color="auto"/>
                    <w:bottom w:val="none" w:sz="0" w:space="0" w:color="auto"/>
                    <w:right w:val="none" w:sz="0" w:space="0" w:color="auto"/>
                  </w:divBdr>
                  <w:divsChild>
                    <w:div w:id="196288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965534">
      <w:bodyDiv w:val="1"/>
      <w:marLeft w:val="0"/>
      <w:marRight w:val="0"/>
      <w:marTop w:val="0"/>
      <w:marBottom w:val="0"/>
      <w:divBdr>
        <w:top w:val="none" w:sz="0" w:space="0" w:color="auto"/>
        <w:left w:val="none" w:sz="0" w:space="0" w:color="auto"/>
        <w:bottom w:val="none" w:sz="0" w:space="0" w:color="auto"/>
        <w:right w:val="none" w:sz="0" w:space="0" w:color="auto"/>
      </w:divBdr>
      <w:divsChild>
        <w:div w:id="2065178873">
          <w:marLeft w:val="0"/>
          <w:marRight w:val="0"/>
          <w:marTop w:val="0"/>
          <w:marBottom w:val="0"/>
          <w:divBdr>
            <w:top w:val="none" w:sz="0" w:space="0" w:color="auto"/>
            <w:left w:val="none" w:sz="0" w:space="0" w:color="auto"/>
            <w:bottom w:val="none" w:sz="0" w:space="0" w:color="auto"/>
            <w:right w:val="none" w:sz="0" w:space="0" w:color="auto"/>
          </w:divBdr>
          <w:divsChild>
            <w:div w:id="1169517792">
              <w:marLeft w:val="0"/>
              <w:marRight w:val="0"/>
              <w:marTop w:val="0"/>
              <w:marBottom w:val="0"/>
              <w:divBdr>
                <w:top w:val="none" w:sz="0" w:space="0" w:color="auto"/>
                <w:left w:val="none" w:sz="0" w:space="0" w:color="auto"/>
                <w:bottom w:val="none" w:sz="0" w:space="0" w:color="auto"/>
                <w:right w:val="none" w:sz="0" w:space="0" w:color="auto"/>
              </w:divBdr>
              <w:divsChild>
                <w:div w:id="1845707435">
                  <w:marLeft w:val="0"/>
                  <w:marRight w:val="0"/>
                  <w:marTop w:val="0"/>
                  <w:marBottom w:val="0"/>
                  <w:divBdr>
                    <w:top w:val="none" w:sz="0" w:space="0" w:color="auto"/>
                    <w:left w:val="none" w:sz="0" w:space="0" w:color="auto"/>
                    <w:bottom w:val="none" w:sz="0" w:space="0" w:color="auto"/>
                    <w:right w:val="none" w:sz="0" w:space="0" w:color="auto"/>
                  </w:divBdr>
                  <w:divsChild>
                    <w:div w:id="13638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AD91B-7669-4233-A32F-2467E8C68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2734</Words>
  <Characters>15588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Mason</dc:creator>
  <cp:keywords/>
  <dc:description/>
  <cp:lastModifiedBy>Lisa Williams</cp:lastModifiedBy>
  <cp:revision>2</cp:revision>
  <dcterms:created xsi:type="dcterms:W3CDTF">2025-06-19T19:33:00Z</dcterms:created>
  <dcterms:modified xsi:type="dcterms:W3CDTF">2025-06-19T19:33:00Z</dcterms:modified>
</cp:coreProperties>
</file>